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6912F" w14:textId="0A22326B" w:rsidR="00C50C49" w:rsidRDefault="003568FD" w:rsidP="003F206C">
      <w:pPr>
        <w:ind w:left="720" w:hanging="360"/>
        <w:rPr>
          <w:sz w:val="36"/>
          <w:szCs w:val="36"/>
        </w:rPr>
      </w:pPr>
      <w:r>
        <w:rPr>
          <w:noProof/>
          <w:sz w:val="40"/>
          <w:szCs w:val="40"/>
        </w:rPr>
        <w:object w:dxaOrig="1440" w:dyaOrig="1440" w14:anchorId="133D93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21.75pt;margin-top:0;width:65.65pt;height:42.1pt;z-index:251661312;mso-position-horizontal-relative:text;mso-position-vertical-relative:text">
            <v:imagedata r:id="rId7" o:title=""/>
            <w10:wrap type="square" side="right"/>
          </v:shape>
          <o:OLEObject Type="Embed" ProgID="AcroExch.Document.DC" ShapeID="_x0000_s1027" DrawAspect="Icon" ObjectID="_1709624585" r:id="rId8"/>
        </w:object>
      </w:r>
    </w:p>
    <w:p w14:paraId="42604F4F" w14:textId="77777777" w:rsidR="00C50C49" w:rsidRDefault="00C50C49" w:rsidP="003F206C">
      <w:pPr>
        <w:ind w:left="720" w:hanging="360"/>
        <w:rPr>
          <w:sz w:val="36"/>
          <w:szCs w:val="36"/>
        </w:rPr>
      </w:pPr>
    </w:p>
    <w:p w14:paraId="453EC169" w14:textId="0DEAF769" w:rsidR="00C50C49" w:rsidRPr="006F607B" w:rsidRDefault="00C50C49" w:rsidP="006F607B">
      <w:pPr>
        <w:ind w:left="720" w:hanging="360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6F607B">
        <w:rPr>
          <w:rFonts w:ascii="Times New Roman" w:hAnsi="Times New Roman" w:cs="Times New Roman"/>
          <w:sz w:val="36"/>
          <w:szCs w:val="36"/>
          <w:u w:val="single"/>
        </w:rPr>
        <w:t>When do I use Viking Shoppes (VS)?</w:t>
      </w:r>
      <w:r w:rsidRPr="006F607B">
        <w:rPr>
          <w:rFonts w:ascii="Times New Roman" w:hAnsi="Times New Roman" w:cs="Times New Roman"/>
          <w:sz w:val="36"/>
          <w:szCs w:val="36"/>
          <w:u w:val="single"/>
        </w:rPr>
        <w:br w:type="textWrapping" w:clear="all"/>
      </w:r>
    </w:p>
    <w:p w14:paraId="230C2B72" w14:textId="401036AB" w:rsidR="003F206C" w:rsidRPr="006F607B" w:rsidRDefault="003F206C" w:rsidP="003F206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6F607B">
        <w:rPr>
          <w:rFonts w:ascii="Times New Roman" w:hAnsi="Times New Roman" w:cs="Times New Roman"/>
          <w:b/>
          <w:bCs/>
          <w:sz w:val="28"/>
          <w:szCs w:val="28"/>
        </w:rPr>
        <w:t>NON- ECSU STUDENT STIPEND</w:t>
      </w:r>
      <w:r w:rsidR="009A2C66" w:rsidRPr="006F60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82D26" w:rsidRPr="006F607B">
        <w:rPr>
          <w:rFonts w:ascii="Times New Roman" w:hAnsi="Times New Roman" w:cs="Times New Roman"/>
          <w:b/>
          <w:bCs/>
          <w:sz w:val="28"/>
          <w:szCs w:val="28"/>
        </w:rPr>
        <w:t>&amp; Non-ECSU Payment</w:t>
      </w:r>
      <w:r w:rsidR="009A2C66" w:rsidRPr="006F607B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="009A2C66" w:rsidRPr="006F607B">
        <w:rPr>
          <w:rFonts w:ascii="Times New Roman" w:hAnsi="Times New Roman" w:cs="Times New Roman"/>
          <w:sz w:val="28"/>
          <w:szCs w:val="28"/>
        </w:rPr>
        <w:t>Direct Pay</w:t>
      </w:r>
    </w:p>
    <w:p w14:paraId="01826378" w14:textId="7D19513A" w:rsidR="003F206C" w:rsidRPr="006F607B" w:rsidRDefault="000C6F79" w:rsidP="003F206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6F607B">
        <w:rPr>
          <w:rFonts w:ascii="Times New Roman" w:hAnsi="Times New Roman" w:cs="Times New Roman"/>
          <w:b/>
          <w:bCs/>
          <w:sz w:val="28"/>
          <w:szCs w:val="28"/>
        </w:rPr>
        <w:t xml:space="preserve">≥ </w:t>
      </w:r>
      <w:r w:rsidR="003F206C" w:rsidRPr="006F607B">
        <w:rPr>
          <w:rFonts w:ascii="Times New Roman" w:hAnsi="Times New Roman" w:cs="Times New Roman"/>
          <w:b/>
          <w:bCs/>
          <w:sz w:val="28"/>
          <w:szCs w:val="28"/>
        </w:rPr>
        <w:t>$5,000</w:t>
      </w:r>
      <w:r w:rsidR="00694214" w:rsidRPr="006F607B">
        <w:rPr>
          <w:rFonts w:ascii="Times New Roman" w:hAnsi="Times New Roman" w:cs="Times New Roman"/>
          <w:b/>
          <w:bCs/>
          <w:sz w:val="28"/>
          <w:szCs w:val="28"/>
        </w:rPr>
        <w:t>.00</w:t>
      </w:r>
      <w:r w:rsidRPr="006F60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F2153" w:rsidRPr="006F607B">
        <w:rPr>
          <w:rFonts w:ascii="Times New Roman" w:hAnsi="Times New Roman" w:cs="Times New Roman"/>
          <w:b/>
          <w:bCs/>
          <w:sz w:val="28"/>
          <w:szCs w:val="28"/>
        </w:rPr>
        <w:t>PURCHASE</w:t>
      </w:r>
      <w:r w:rsidR="009A2C66" w:rsidRPr="006F60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487DA5E" w14:textId="03700FC3" w:rsidR="009F2153" w:rsidRPr="006F607B" w:rsidRDefault="009F2153" w:rsidP="003F206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6F607B">
        <w:rPr>
          <w:rFonts w:ascii="Times New Roman" w:hAnsi="Times New Roman" w:cs="Times New Roman"/>
          <w:b/>
          <w:bCs/>
          <w:sz w:val="28"/>
          <w:szCs w:val="28"/>
        </w:rPr>
        <w:t>INVOICE PROCESSING</w:t>
      </w:r>
      <w:r w:rsidR="009A2C66" w:rsidRPr="006F607B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="009A2C66" w:rsidRPr="006F607B">
        <w:rPr>
          <w:rFonts w:ascii="Times New Roman" w:hAnsi="Times New Roman" w:cs="Times New Roman"/>
          <w:sz w:val="28"/>
          <w:szCs w:val="28"/>
        </w:rPr>
        <w:t>Direct Pay</w:t>
      </w:r>
    </w:p>
    <w:p w14:paraId="7E57BB3C" w14:textId="77AEDDC6" w:rsidR="00027D77" w:rsidRPr="006F607B" w:rsidRDefault="00027D77" w:rsidP="003F206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6F607B">
        <w:rPr>
          <w:rFonts w:ascii="Times New Roman" w:hAnsi="Times New Roman" w:cs="Times New Roman"/>
          <w:b/>
          <w:bCs/>
          <w:sz w:val="28"/>
          <w:szCs w:val="28"/>
        </w:rPr>
        <w:t>CONTRACTS</w:t>
      </w:r>
    </w:p>
    <w:p w14:paraId="0A7EDDFC" w14:textId="77777777" w:rsidR="00855168" w:rsidRPr="006F607B" w:rsidRDefault="00855168" w:rsidP="00855168">
      <w:pPr>
        <w:pStyle w:val="ListParagraph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</w:p>
    <w:p w14:paraId="4F0374A7" w14:textId="43C99EEF" w:rsidR="003F206C" w:rsidRPr="006F607B" w:rsidRDefault="003F206C" w:rsidP="003F206C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6F607B">
        <w:rPr>
          <w:rFonts w:ascii="Times New Roman" w:eastAsia="Times New Roman" w:hAnsi="Times New Roman" w:cs="Times New Roman"/>
          <w:sz w:val="24"/>
          <w:szCs w:val="24"/>
        </w:rPr>
        <w:t xml:space="preserve">Access </w:t>
      </w:r>
      <w:r w:rsidR="006F7784" w:rsidRPr="006F607B">
        <w:rPr>
          <w:rFonts w:ascii="Times New Roman" w:eastAsia="Times New Roman" w:hAnsi="Times New Roman" w:cs="Times New Roman"/>
          <w:sz w:val="24"/>
          <w:szCs w:val="24"/>
        </w:rPr>
        <w:t>V</w:t>
      </w:r>
      <w:r w:rsidR="00982D26" w:rsidRPr="006F607B">
        <w:rPr>
          <w:rFonts w:ascii="Times New Roman" w:eastAsia="Times New Roman" w:hAnsi="Times New Roman" w:cs="Times New Roman"/>
          <w:sz w:val="24"/>
          <w:szCs w:val="24"/>
        </w:rPr>
        <w:t>iking Shoppes via ECSU’s Homepage.</w:t>
      </w:r>
    </w:p>
    <w:p w14:paraId="529F1A9C" w14:textId="0D3A66D7" w:rsidR="003F206C" w:rsidRPr="006F607B" w:rsidRDefault="003F206C" w:rsidP="003F206C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6F607B">
        <w:rPr>
          <w:rFonts w:ascii="Times New Roman" w:eastAsia="Times New Roman" w:hAnsi="Times New Roman" w:cs="Times New Roman"/>
          <w:sz w:val="24"/>
          <w:szCs w:val="24"/>
        </w:rPr>
        <w:t>Click “Direct Pay Request” – under FORMS</w:t>
      </w:r>
      <w:r w:rsidR="00C83DF0" w:rsidRPr="006F607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CCCBABF" w14:textId="1994F212" w:rsidR="003F206C" w:rsidRPr="006F607B" w:rsidRDefault="003F206C" w:rsidP="003F206C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bookmarkStart w:id="0" w:name="_Hlk92794419"/>
      <w:r w:rsidRPr="006F607B">
        <w:rPr>
          <w:rFonts w:ascii="Times New Roman" w:eastAsia="Times New Roman" w:hAnsi="Times New Roman" w:cs="Times New Roman"/>
          <w:sz w:val="24"/>
          <w:szCs w:val="24"/>
        </w:rPr>
        <w:t xml:space="preserve">“Enter Vendor”:  start typing name (if it </w:t>
      </w:r>
      <w:r w:rsidR="007A409A" w:rsidRPr="006F607B">
        <w:rPr>
          <w:rFonts w:ascii="Times New Roman" w:eastAsia="Times New Roman" w:hAnsi="Times New Roman" w:cs="Times New Roman"/>
          <w:sz w:val="24"/>
          <w:szCs w:val="24"/>
        </w:rPr>
        <w:t>exists</w:t>
      </w:r>
      <w:r w:rsidRPr="006F607B">
        <w:rPr>
          <w:rFonts w:ascii="Times New Roman" w:eastAsia="Times New Roman" w:hAnsi="Times New Roman" w:cs="Times New Roman"/>
          <w:sz w:val="24"/>
          <w:szCs w:val="24"/>
        </w:rPr>
        <w:t xml:space="preserve"> in V</w:t>
      </w:r>
      <w:r w:rsidR="00C83DF0" w:rsidRPr="006F607B">
        <w:rPr>
          <w:rFonts w:ascii="Times New Roman" w:eastAsia="Times New Roman" w:hAnsi="Times New Roman" w:cs="Times New Roman"/>
          <w:sz w:val="24"/>
          <w:szCs w:val="24"/>
        </w:rPr>
        <w:t>iking Shoppes,</w:t>
      </w:r>
      <w:r w:rsidRPr="006F607B">
        <w:rPr>
          <w:rFonts w:ascii="Times New Roman" w:eastAsia="Times New Roman" w:hAnsi="Times New Roman" w:cs="Times New Roman"/>
          <w:sz w:val="24"/>
          <w:szCs w:val="24"/>
        </w:rPr>
        <w:t xml:space="preserve"> after a few characters</w:t>
      </w:r>
      <w:r w:rsidR="00EE5C54" w:rsidRPr="006F60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607B">
        <w:rPr>
          <w:rFonts w:ascii="Times New Roman" w:eastAsia="Times New Roman" w:hAnsi="Times New Roman" w:cs="Times New Roman"/>
          <w:sz w:val="24"/>
          <w:szCs w:val="24"/>
        </w:rPr>
        <w:t>a list may appear, select the correct one)</w:t>
      </w:r>
      <w:r w:rsidR="001A2EBD" w:rsidRPr="006F607B">
        <w:rPr>
          <w:rFonts w:ascii="Times New Roman" w:eastAsia="Times New Roman" w:hAnsi="Times New Roman" w:cs="Times New Roman"/>
          <w:sz w:val="24"/>
          <w:szCs w:val="24"/>
        </w:rPr>
        <w:t xml:space="preserve">.  If the vendor does not appear, contact Purchasing Dept for assistance. </w:t>
      </w:r>
    </w:p>
    <w:bookmarkEnd w:id="0"/>
    <w:p w14:paraId="152516B1" w14:textId="2CFFAE5F" w:rsidR="003F206C" w:rsidRPr="006F607B" w:rsidRDefault="003F206C" w:rsidP="003F206C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6F607B">
        <w:rPr>
          <w:rFonts w:ascii="Times New Roman" w:eastAsia="Times New Roman" w:hAnsi="Times New Roman" w:cs="Times New Roman"/>
          <w:sz w:val="24"/>
          <w:szCs w:val="24"/>
        </w:rPr>
        <w:t>Scroll down, enter the amount, tab – enter the description (may include invoice #</w:t>
      </w:r>
      <w:r w:rsidR="00DF09DD" w:rsidRPr="006F607B">
        <w:rPr>
          <w:rFonts w:ascii="Times New Roman" w:eastAsia="Times New Roman" w:hAnsi="Times New Roman" w:cs="Times New Roman"/>
          <w:sz w:val="24"/>
          <w:szCs w:val="24"/>
        </w:rPr>
        <w:t>, dates</w:t>
      </w:r>
      <w:r w:rsidRPr="006F607B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EE5C54" w:rsidRPr="006F607B">
        <w:rPr>
          <w:rFonts w:ascii="Times New Roman" w:eastAsia="Times New Roman" w:hAnsi="Times New Roman" w:cs="Times New Roman"/>
          <w:sz w:val="24"/>
          <w:szCs w:val="24"/>
        </w:rPr>
        <w:t>and information that details</w:t>
      </w:r>
      <w:r w:rsidRPr="006F607B">
        <w:rPr>
          <w:rFonts w:ascii="Times New Roman" w:eastAsia="Times New Roman" w:hAnsi="Times New Roman" w:cs="Times New Roman"/>
          <w:sz w:val="24"/>
          <w:szCs w:val="24"/>
        </w:rPr>
        <w:t xml:space="preserve"> what/why ECSU is paying</w:t>
      </w:r>
      <w:r w:rsidR="00EE5C54" w:rsidRPr="006F607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AE44DF4" w14:textId="536BF03D" w:rsidR="003F206C" w:rsidRPr="006F607B" w:rsidRDefault="003F206C" w:rsidP="003F206C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6F607B">
        <w:rPr>
          <w:rFonts w:ascii="Times New Roman" w:eastAsia="Times New Roman" w:hAnsi="Times New Roman" w:cs="Times New Roman"/>
          <w:sz w:val="24"/>
          <w:szCs w:val="24"/>
        </w:rPr>
        <w:t xml:space="preserve">Scroll down </w:t>
      </w:r>
      <w:r w:rsidR="00EE5C54" w:rsidRPr="006F607B"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 w:rsidRPr="006F607B">
        <w:rPr>
          <w:rFonts w:ascii="Times New Roman" w:eastAsia="Times New Roman" w:hAnsi="Times New Roman" w:cs="Times New Roman"/>
          <w:sz w:val="24"/>
          <w:szCs w:val="24"/>
        </w:rPr>
        <w:t xml:space="preserve">“Date check Needed” – key </w:t>
      </w:r>
      <w:r w:rsidR="00EE5C54" w:rsidRPr="006F607B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Pr="006F607B">
        <w:rPr>
          <w:rFonts w:ascii="Times New Roman" w:eastAsia="Times New Roman" w:hAnsi="Times New Roman" w:cs="Times New Roman"/>
          <w:sz w:val="24"/>
          <w:szCs w:val="24"/>
        </w:rPr>
        <w:t xml:space="preserve">date or select one from </w:t>
      </w:r>
      <w:r w:rsidR="007A409A" w:rsidRPr="006F607B">
        <w:rPr>
          <w:rFonts w:ascii="Times New Roman" w:eastAsia="Times New Roman" w:hAnsi="Times New Roman" w:cs="Times New Roman"/>
          <w:sz w:val="24"/>
          <w:szCs w:val="24"/>
        </w:rPr>
        <w:t>calendar</w:t>
      </w:r>
      <w:r w:rsidR="00EE5C54" w:rsidRPr="006F607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38F78AF" w14:textId="69F570DD" w:rsidR="003F206C" w:rsidRPr="006F607B" w:rsidRDefault="003F206C" w:rsidP="003F206C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6F607B">
        <w:rPr>
          <w:rFonts w:ascii="Times New Roman" w:eastAsia="Times New Roman" w:hAnsi="Times New Roman" w:cs="Times New Roman"/>
          <w:sz w:val="24"/>
          <w:szCs w:val="24"/>
        </w:rPr>
        <w:t xml:space="preserve">“Check Type” – </w:t>
      </w:r>
      <w:r w:rsidR="00A17CBC" w:rsidRPr="006F607B">
        <w:rPr>
          <w:rFonts w:ascii="Times New Roman" w:eastAsia="Times New Roman" w:hAnsi="Times New Roman" w:cs="Times New Roman"/>
          <w:sz w:val="24"/>
          <w:szCs w:val="24"/>
        </w:rPr>
        <w:t>select single</w:t>
      </w:r>
      <w:r w:rsidRPr="006F607B">
        <w:rPr>
          <w:rFonts w:ascii="Times New Roman" w:eastAsia="Times New Roman" w:hAnsi="Times New Roman" w:cs="Times New Roman"/>
          <w:sz w:val="24"/>
          <w:szCs w:val="24"/>
        </w:rPr>
        <w:t xml:space="preserve"> if to one vendor, </w:t>
      </w:r>
      <w:r w:rsidRPr="006F607B">
        <w:rPr>
          <w:rFonts w:ascii="Times New Roman" w:eastAsia="Times New Roman" w:hAnsi="Times New Roman" w:cs="Times New Roman"/>
          <w:sz w:val="24"/>
          <w:szCs w:val="24"/>
          <w:u w:val="single"/>
        </w:rPr>
        <w:t>multiple</w:t>
      </w:r>
      <w:r w:rsidRPr="006F607B">
        <w:rPr>
          <w:rFonts w:ascii="Times New Roman" w:eastAsia="Times New Roman" w:hAnsi="Times New Roman" w:cs="Times New Roman"/>
          <w:sz w:val="24"/>
          <w:szCs w:val="24"/>
        </w:rPr>
        <w:t xml:space="preserve"> if entering more than one vendor on same req</w:t>
      </w:r>
      <w:r w:rsidR="00EE5C54" w:rsidRPr="006F607B">
        <w:rPr>
          <w:rFonts w:ascii="Times New Roman" w:eastAsia="Times New Roman" w:hAnsi="Times New Roman" w:cs="Times New Roman"/>
          <w:sz w:val="24"/>
          <w:szCs w:val="24"/>
        </w:rPr>
        <w:t>uisition.</w:t>
      </w:r>
    </w:p>
    <w:p w14:paraId="2215B2C2" w14:textId="4952757C" w:rsidR="003F206C" w:rsidRPr="006F607B" w:rsidRDefault="003F206C" w:rsidP="003F206C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6F607B">
        <w:rPr>
          <w:rFonts w:ascii="Times New Roman" w:eastAsia="Times New Roman" w:hAnsi="Times New Roman" w:cs="Times New Roman"/>
          <w:sz w:val="24"/>
          <w:szCs w:val="24"/>
        </w:rPr>
        <w:t>“Special Instructions” – usually used if you want Acc</w:t>
      </w:r>
      <w:r w:rsidR="00EE5C54" w:rsidRPr="006F607B">
        <w:rPr>
          <w:rFonts w:ascii="Times New Roman" w:eastAsia="Times New Roman" w:hAnsi="Times New Roman" w:cs="Times New Roman"/>
          <w:sz w:val="24"/>
          <w:szCs w:val="24"/>
        </w:rPr>
        <w:t>ounts</w:t>
      </w:r>
      <w:r w:rsidRPr="006F607B">
        <w:rPr>
          <w:rFonts w:ascii="Times New Roman" w:eastAsia="Times New Roman" w:hAnsi="Times New Roman" w:cs="Times New Roman"/>
          <w:sz w:val="24"/>
          <w:szCs w:val="24"/>
        </w:rPr>
        <w:t xml:space="preserve"> Payable (AP) </w:t>
      </w:r>
      <w:r w:rsidR="00EE5C54" w:rsidRPr="006F607B"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 w:rsidR="00694214" w:rsidRPr="006F607B">
        <w:rPr>
          <w:rFonts w:ascii="Times New Roman" w:eastAsia="Times New Roman" w:hAnsi="Times New Roman" w:cs="Times New Roman"/>
          <w:sz w:val="24"/>
          <w:szCs w:val="24"/>
        </w:rPr>
        <w:t>hold the check for pick</w:t>
      </w:r>
      <w:r w:rsidR="00EE5C54" w:rsidRPr="006F607B">
        <w:rPr>
          <w:rFonts w:ascii="Times New Roman" w:eastAsia="Times New Roman" w:hAnsi="Times New Roman" w:cs="Times New Roman"/>
          <w:sz w:val="24"/>
          <w:szCs w:val="24"/>
        </w:rPr>
        <w:t>up</w:t>
      </w:r>
      <w:r w:rsidRPr="006F607B">
        <w:rPr>
          <w:rFonts w:ascii="Times New Roman" w:eastAsia="Times New Roman" w:hAnsi="Times New Roman" w:cs="Times New Roman"/>
          <w:sz w:val="24"/>
          <w:szCs w:val="24"/>
        </w:rPr>
        <w:t>, otherwise leave blank</w:t>
      </w:r>
      <w:r w:rsidR="00694214" w:rsidRPr="006F607B">
        <w:rPr>
          <w:rFonts w:ascii="Times New Roman" w:eastAsia="Times New Roman" w:hAnsi="Times New Roman" w:cs="Times New Roman"/>
          <w:sz w:val="24"/>
          <w:szCs w:val="24"/>
        </w:rPr>
        <w:t xml:space="preserve"> and check may be mailed. </w:t>
      </w:r>
    </w:p>
    <w:p w14:paraId="35778682" w14:textId="40B09F2D" w:rsidR="003F206C" w:rsidRPr="006F607B" w:rsidRDefault="003F206C" w:rsidP="003F206C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6F607B">
        <w:rPr>
          <w:rFonts w:ascii="Times New Roman" w:eastAsia="Times New Roman" w:hAnsi="Times New Roman" w:cs="Times New Roman"/>
          <w:sz w:val="24"/>
          <w:szCs w:val="24"/>
        </w:rPr>
        <w:t xml:space="preserve">“Dept Name” </w:t>
      </w:r>
      <w:r w:rsidR="000C6F79" w:rsidRPr="006F607B">
        <w:rPr>
          <w:rFonts w:ascii="Times New Roman" w:eastAsia="Times New Roman" w:hAnsi="Times New Roman" w:cs="Times New Roman"/>
          <w:sz w:val="24"/>
          <w:szCs w:val="24"/>
        </w:rPr>
        <w:t>– your</w:t>
      </w:r>
      <w:r w:rsidRPr="006F607B">
        <w:rPr>
          <w:rFonts w:ascii="Times New Roman" w:eastAsia="Times New Roman" w:hAnsi="Times New Roman" w:cs="Times New Roman"/>
          <w:sz w:val="24"/>
          <w:szCs w:val="24"/>
        </w:rPr>
        <w:t xml:space="preserve"> current dept</w:t>
      </w:r>
    </w:p>
    <w:p w14:paraId="456FEE63" w14:textId="77777777" w:rsidR="003F206C" w:rsidRPr="006F607B" w:rsidRDefault="003F206C" w:rsidP="003F206C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6F607B">
        <w:rPr>
          <w:rFonts w:ascii="Times New Roman" w:eastAsia="Times New Roman" w:hAnsi="Times New Roman" w:cs="Times New Roman"/>
          <w:sz w:val="24"/>
          <w:szCs w:val="24"/>
        </w:rPr>
        <w:t>“Dept Contact” – your name and extension</w:t>
      </w:r>
    </w:p>
    <w:p w14:paraId="7219188A" w14:textId="55D5E852" w:rsidR="003F206C" w:rsidRPr="006F607B" w:rsidRDefault="003F206C" w:rsidP="003F206C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6F607B">
        <w:rPr>
          <w:rFonts w:ascii="Times New Roman" w:eastAsia="Times New Roman" w:hAnsi="Times New Roman" w:cs="Times New Roman"/>
          <w:sz w:val="24"/>
          <w:szCs w:val="24"/>
        </w:rPr>
        <w:t xml:space="preserve">Scroll back to the top – upper right corner “Available </w:t>
      </w:r>
      <w:r w:rsidR="00DF09DD" w:rsidRPr="006F607B">
        <w:rPr>
          <w:rFonts w:ascii="Times New Roman" w:eastAsia="Times New Roman" w:hAnsi="Times New Roman" w:cs="Times New Roman"/>
          <w:sz w:val="24"/>
          <w:szCs w:val="24"/>
        </w:rPr>
        <w:t>Actions” s</w:t>
      </w:r>
      <w:r w:rsidR="00A459C8" w:rsidRPr="006F607B">
        <w:rPr>
          <w:rFonts w:ascii="Times New Roman" w:eastAsia="Times New Roman" w:hAnsi="Times New Roman" w:cs="Times New Roman"/>
          <w:sz w:val="24"/>
          <w:szCs w:val="24"/>
        </w:rPr>
        <w:t>croll back</w:t>
      </w:r>
      <w:r w:rsidRPr="006F607B">
        <w:rPr>
          <w:rFonts w:ascii="Times New Roman" w:eastAsia="Times New Roman" w:hAnsi="Times New Roman" w:cs="Times New Roman"/>
          <w:sz w:val="24"/>
          <w:szCs w:val="24"/>
        </w:rPr>
        <w:t xml:space="preserve"> “Add and go to Cart”, click GO.   </w:t>
      </w:r>
    </w:p>
    <w:p w14:paraId="47CF5866" w14:textId="240B4ED4" w:rsidR="003F206C" w:rsidRPr="006F607B" w:rsidRDefault="003F206C" w:rsidP="003F206C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92795136"/>
      <w:bookmarkStart w:id="2" w:name="_Hlk92887823"/>
      <w:r w:rsidRPr="006F607B">
        <w:rPr>
          <w:rFonts w:ascii="Times New Roman" w:eastAsia="Times New Roman" w:hAnsi="Times New Roman" w:cs="Times New Roman"/>
          <w:sz w:val="24"/>
          <w:szCs w:val="24"/>
        </w:rPr>
        <w:t>Click “Proceed to Checkout” (top right corner/blue)</w:t>
      </w:r>
      <w:r w:rsidR="00EE5C54" w:rsidRPr="006F607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87F1B0A" w14:textId="249FCC6C" w:rsidR="003F206C" w:rsidRPr="006F607B" w:rsidRDefault="003F206C" w:rsidP="003F206C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6F607B">
        <w:rPr>
          <w:rFonts w:ascii="Times New Roman" w:eastAsia="Times New Roman" w:hAnsi="Times New Roman" w:cs="Times New Roman"/>
          <w:sz w:val="24"/>
          <w:szCs w:val="24"/>
        </w:rPr>
        <w:t xml:space="preserve">Section </w:t>
      </w:r>
      <w:r w:rsidRPr="006F60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Accounting Codes – </w:t>
      </w:r>
      <w:r w:rsidRPr="006F607B">
        <w:rPr>
          <w:rFonts w:ascii="Times New Roman" w:eastAsia="Times New Roman" w:hAnsi="Times New Roman" w:cs="Times New Roman"/>
          <w:sz w:val="24"/>
          <w:szCs w:val="24"/>
        </w:rPr>
        <w:t xml:space="preserve">key the </w:t>
      </w:r>
      <w:r w:rsidR="007A409A" w:rsidRPr="006F607B">
        <w:rPr>
          <w:rFonts w:ascii="Times New Roman" w:eastAsia="Times New Roman" w:hAnsi="Times New Roman" w:cs="Times New Roman"/>
          <w:sz w:val="24"/>
          <w:szCs w:val="24"/>
        </w:rPr>
        <w:t>FUND</w:t>
      </w:r>
      <w:r w:rsidR="00DF09DD" w:rsidRPr="006F607B">
        <w:rPr>
          <w:rFonts w:ascii="Times New Roman" w:eastAsia="Times New Roman" w:hAnsi="Times New Roman" w:cs="Times New Roman"/>
          <w:sz w:val="24"/>
          <w:szCs w:val="24"/>
        </w:rPr>
        <w:t xml:space="preserve"> (starts with 5) </w:t>
      </w:r>
      <w:r w:rsidR="00A17CBC" w:rsidRPr="006F607B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="007A409A" w:rsidRPr="006F607B">
        <w:rPr>
          <w:rFonts w:ascii="Times New Roman" w:eastAsia="Times New Roman" w:hAnsi="Times New Roman" w:cs="Times New Roman"/>
          <w:sz w:val="24"/>
          <w:szCs w:val="24"/>
        </w:rPr>
        <w:t>ACCOUNT (</w:t>
      </w:r>
      <w:r w:rsidR="00DF09DD" w:rsidRPr="006F607B">
        <w:rPr>
          <w:rFonts w:ascii="Times New Roman" w:eastAsia="Times New Roman" w:hAnsi="Times New Roman" w:cs="Times New Roman"/>
          <w:sz w:val="24"/>
          <w:szCs w:val="24"/>
        </w:rPr>
        <w:t>starts with 1)</w:t>
      </w:r>
      <w:r w:rsidR="00A17CBC" w:rsidRPr="006F607B">
        <w:rPr>
          <w:rFonts w:ascii="Times New Roman" w:eastAsia="Times New Roman" w:hAnsi="Times New Roman" w:cs="Times New Roman"/>
          <w:sz w:val="24"/>
          <w:szCs w:val="24"/>
        </w:rPr>
        <w:t xml:space="preserve">. You may use the magnifying glass to select from drop down list. </w:t>
      </w:r>
      <w:r w:rsidRPr="006F607B">
        <w:rPr>
          <w:rFonts w:ascii="Times New Roman" w:eastAsia="Times New Roman" w:hAnsi="Times New Roman" w:cs="Times New Roman"/>
          <w:sz w:val="24"/>
          <w:szCs w:val="24"/>
        </w:rPr>
        <w:t>  </w:t>
      </w:r>
    </w:p>
    <w:bookmarkEnd w:id="1"/>
    <w:p w14:paraId="3F3D549B" w14:textId="2C2CAF6B" w:rsidR="003F206C" w:rsidRPr="006F607B" w:rsidRDefault="003F206C" w:rsidP="003F206C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6F607B">
        <w:rPr>
          <w:rFonts w:ascii="Times New Roman" w:eastAsia="Times New Roman" w:hAnsi="Times New Roman" w:cs="Times New Roman"/>
          <w:sz w:val="24"/>
          <w:szCs w:val="24"/>
        </w:rPr>
        <w:t xml:space="preserve">Section </w:t>
      </w:r>
      <w:r w:rsidRPr="006F60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Internal Notes and Attachments – </w:t>
      </w:r>
      <w:r w:rsidRPr="006F607B">
        <w:rPr>
          <w:rFonts w:ascii="Times New Roman" w:eastAsia="Times New Roman" w:hAnsi="Times New Roman" w:cs="Times New Roman"/>
          <w:sz w:val="24"/>
          <w:szCs w:val="24"/>
        </w:rPr>
        <w:t>click “ADD”</w:t>
      </w:r>
      <w:r w:rsidR="00A459C8" w:rsidRPr="006F60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A459C8" w:rsidRPr="006F607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F607B"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proofErr w:type="gramEnd"/>
      <w:r w:rsidRPr="006F607B">
        <w:rPr>
          <w:rFonts w:ascii="Times New Roman" w:eastAsia="Times New Roman" w:hAnsi="Times New Roman" w:cs="Times New Roman"/>
          <w:sz w:val="24"/>
          <w:szCs w:val="24"/>
        </w:rPr>
        <w:t xml:space="preserve"> attachment box will appear. </w:t>
      </w:r>
      <w:r w:rsidRPr="006F607B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6F607B">
        <w:rPr>
          <w:rFonts w:ascii="Times New Roman" w:eastAsia="Times New Roman" w:hAnsi="Times New Roman" w:cs="Times New Roman"/>
          <w:sz w:val="24"/>
          <w:szCs w:val="24"/>
        </w:rPr>
        <w:t xml:space="preserve">Click “select file” to add </w:t>
      </w:r>
      <w:r w:rsidR="00A17CBC" w:rsidRPr="006F607B">
        <w:rPr>
          <w:rFonts w:ascii="Times New Roman" w:eastAsia="Times New Roman" w:hAnsi="Times New Roman" w:cs="Times New Roman"/>
          <w:sz w:val="24"/>
          <w:szCs w:val="24"/>
        </w:rPr>
        <w:t>completed stipend certification form, invoice, quote</w:t>
      </w:r>
      <w:r w:rsidR="000C6F79" w:rsidRPr="006F607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55168" w:rsidRPr="006F607B">
        <w:rPr>
          <w:rFonts w:ascii="Times New Roman" w:eastAsia="Times New Roman" w:hAnsi="Times New Roman" w:cs="Times New Roman"/>
          <w:sz w:val="24"/>
          <w:szCs w:val="24"/>
        </w:rPr>
        <w:t>etc.</w:t>
      </w:r>
      <w:r w:rsidRPr="006F60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D68F3" w:rsidRPr="006F607B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6F607B">
        <w:rPr>
          <w:rFonts w:ascii="Times New Roman" w:eastAsia="Times New Roman" w:hAnsi="Times New Roman" w:cs="Times New Roman"/>
          <w:sz w:val="24"/>
          <w:szCs w:val="24"/>
        </w:rPr>
        <w:t>his supporting documentation must equal the amount of requisitio</w:t>
      </w:r>
      <w:r w:rsidR="00A17CBC" w:rsidRPr="006F607B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6F607B">
        <w:rPr>
          <w:rFonts w:ascii="Times New Roman" w:eastAsia="Times New Roman" w:hAnsi="Times New Roman" w:cs="Times New Roman"/>
          <w:sz w:val="24"/>
          <w:szCs w:val="24"/>
        </w:rPr>
        <w:t>.  Click “save changes”.</w:t>
      </w:r>
    </w:p>
    <w:p w14:paraId="2EE38F75" w14:textId="0A3E6B08" w:rsidR="003F206C" w:rsidRPr="006F607B" w:rsidRDefault="003F206C" w:rsidP="003F206C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6F607B">
        <w:rPr>
          <w:rFonts w:ascii="Times New Roman" w:eastAsia="Times New Roman" w:hAnsi="Times New Roman" w:cs="Times New Roman"/>
          <w:sz w:val="24"/>
          <w:szCs w:val="24"/>
        </w:rPr>
        <w:t xml:space="preserve">Click “Place Order” </w:t>
      </w:r>
      <w:r w:rsidR="001850F0" w:rsidRPr="006F607B">
        <w:rPr>
          <w:rFonts w:ascii="Times New Roman" w:eastAsia="Times New Roman" w:hAnsi="Times New Roman" w:cs="Times New Roman"/>
          <w:sz w:val="24"/>
          <w:szCs w:val="24"/>
        </w:rPr>
        <w:t>top corner</w:t>
      </w:r>
      <w:r w:rsidR="00A459C8" w:rsidRPr="006F607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B1D2764" w14:textId="77777777" w:rsidR="00164A30" w:rsidRPr="006F607B" w:rsidRDefault="00164A30" w:rsidP="00164A30">
      <w:pPr>
        <w:rPr>
          <w:rFonts w:ascii="Times New Roman" w:eastAsia="Times New Roman" w:hAnsi="Times New Roman" w:cs="Times New Roman"/>
          <w:sz w:val="24"/>
          <w:szCs w:val="24"/>
        </w:rPr>
      </w:pPr>
    </w:p>
    <w:bookmarkEnd w:id="2"/>
    <w:p w14:paraId="48CA260A" w14:textId="77777777" w:rsidR="00164A30" w:rsidRPr="006F607B" w:rsidRDefault="00164A30" w:rsidP="00164A30">
      <w:pPr>
        <w:rPr>
          <w:rFonts w:ascii="Times New Roman" w:eastAsia="Times New Roman" w:hAnsi="Times New Roman" w:cs="Times New Roman"/>
          <w:sz w:val="24"/>
          <w:szCs w:val="24"/>
          <w:highlight w:val="cyan"/>
        </w:rPr>
      </w:pPr>
    </w:p>
    <w:p w14:paraId="77E83B87" w14:textId="2779F927" w:rsidR="00164A30" w:rsidRDefault="00164A30" w:rsidP="00164A30">
      <w:pPr>
        <w:rPr>
          <w:rFonts w:ascii="Times New Roman" w:eastAsia="Times New Roman" w:hAnsi="Times New Roman" w:cs="Times New Roman"/>
          <w:sz w:val="24"/>
          <w:szCs w:val="24"/>
          <w:highlight w:val="cyan"/>
        </w:rPr>
      </w:pPr>
    </w:p>
    <w:p w14:paraId="0D5806F1" w14:textId="050F00C1" w:rsidR="006F607B" w:rsidRDefault="006F607B" w:rsidP="00164A30">
      <w:pPr>
        <w:rPr>
          <w:rFonts w:ascii="Times New Roman" w:eastAsia="Times New Roman" w:hAnsi="Times New Roman" w:cs="Times New Roman"/>
          <w:sz w:val="24"/>
          <w:szCs w:val="24"/>
          <w:highlight w:val="cyan"/>
        </w:rPr>
      </w:pPr>
    </w:p>
    <w:p w14:paraId="2B9C9E3E" w14:textId="326F77DB" w:rsidR="006F607B" w:rsidRDefault="006F607B" w:rsidP="00164A30">
      <w:pPr>
        <w:rPr>
          <w:rFonts w:ascii="Times New Roman" w:eastAsia="Times New Roman" w:hAnsi="Times New Roman" w:cs="Times New Roman"/>
          <w:sz w:val="24"/>
          <w:szCs w:val="24"/>
          <w:highlight w:val="cyan"/>
        </w:rPr>
      </w:pPr>
    </w:p>
    <w:p w14:paraId="7955E366" w14:textId="77777777" w:rsidR="006F607B" w:rsidRPr="006F607B" w:rsidRDefault="006F607B" w:rsidP="00164A30">
      <w:pPr>
        <w:rPr>
          <w:rFonts w:ascii="Times New Roman" w:eastAsia="Times New Roman" w:hAnsi="Times New Roman" w:cs="Times New Roman"/>
          <w:sz w:val="24"/>
          <w:szCs w:val="24"/>
          <w:highlight w:val="cyan"/>
        </w:rPr>
      </w:pPr>
    </w:p>
    <w:p w14:paraId="7EDF11F3" w14:textId="77777777" w:rsidR="00164A30" w:rsidRPr="006F607B" w:rsidRDefault="00164A30" w:rsidP="00164A30">
      <w:pPr>
        <w:rPr>
          <w:rFonts w:ascii="Times New Roman" w:eastAsia="Times New Roman" w:hAnsi="Times New Roman" w:cs="Times New Roman"/>
          <w:sz w:val="24"/>
          <w:szCs w:val="24"/>
          <w:highlight w:val="cyan"/>
        </w:rPr>
      </w:pPr>
    </w:p>
    <w:p w14:paraId="4BBCCFCF" w14:textId="77777777" w:rsidR="00164A30" w:rsidRPr="006F607B" w:rsidRDefault="00164A30" w:rsidP="00164A30">
      <w:pPr>
        <w:rPr>
          <w:rFonts w:ascii="Times New Roman" w:eastAsia="Times New Roman" w:hAnsi="Times New Roman" w:cs="Times New Roman"/>
          <w:sz w:val="24"/>
          <w:szCs w:val="24"/>
          <w:highlight w:val="cyan"/>
        </w:rPr>
      </w:pPr>
    </w:p>
    <w:p w14:paraId="4B68ECF3" w14:textId="77777777" w:rsidR="00164A30" w:rsidRPr="006F607B" w:rsidRDefault="00164A30" w:rsidP="00164A30">
      <w:pPr>
        <w:rPr>
          <w:rFonts w:ascii="Times New Roman" w:eastAsia="Times New Roman" w:hAnsi="Times New Roman" w:cs="Times New Roman"/>
          <w:sz w:val="24"/>
          <w:szCs w:val="24"/>
          <w:highlight w:val="cyan"/>
        </w:rPr>
      </w:pPr>
    </w:p>
    <w:p w14:paraId="6B034A7A" w14:textId="2CCA8F04" w:rsidR="003F206C" w:rsidRPr="006F607B" w:rsidRDefault="00164A30" w:rsidP="00164A30">
      <w:pPr>
        <w:rPr>
          <w:rFonts w:ascii="Times New Roman" w:eastAsia="Times New Roman" w:hAnsi="Times New Roman" w:cs="Times New Roman"/>
          <w:sz w:val="24"/>
          <w:szCs w:val="24"/>
        </w:rPr>
      </w:pPr>
      <w:r w:rsidRPr="006F607B">
        <w:rPr>
          <w:rFonts w:ascii="Times New Roman" w:eastAsia="Times New Roman" w:hAnsi="Times New Roman" w:cs="Times New Roman"/>
          <w:sz w:val="24"/>
          <w:szCs w:val="24"/>
          <w:highlight w:val="cyan"/>
        </w:rPr>
        <w:lastRenderedPageBreak/>
        <w:t>NOTE</w:t>
      </w:r>
      <w:r w:rsidRPr="006F60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F206C" w:rsidRPr="006F607B">
        <w:rPr>
          <w:rFonts w:ascii="Times New Roman" w:eastAsia="Times New Roman" w:hAnsi="Times New Roman" w:cs="Times New Roman"/>
          <w:sz w:val="24"/>
          <w:szCs w:val="24"/>
        </w:rPr>
        <w:t xml:space="preserve">Check </w:t>
      </w:r>
      <w:r w:rsidR="00A17CBC" w:rsidRPr="006F607B">
        <w:rPr>
          <w:rFonts w:ascii="Times New Roman" w:eastAsia="Times New Roman" w:hAnsi="Times New Roman" w:cs="Times New Roman"/>
          <w:sz w:val="24"/>
          <w:szCs w:val="24"/>
        </w:rPr>
        <w:t>may</w:t>
      </w:r>
      <w:r w:rsidR="003F206C" w:rsidRPr="006F607B">
        <w:rPr>
          <w:rFonts w:ascii="Times New Roman" w:eastAsia="Times New Roman" w:hAnsi="Times New Roman" w:cs="Times New Roman"/>
          <w:sz w:val="24"/>
          <w:szCs w:val="24"/>
        </w:rPr>
        <w:t xml:space="preserve"> be mailed by AP</w:t>
      </w:r>
      <w:r w:rsidR="00A17CBC" w:rsidRPr="006F607B">
        <w:rPr>
          <w:rFonts w:ascii="Times New Roman" w:eastAsia="Times New Roman" w:hAnsi="Times New Roman" w:cs="Times New Roman"/>
          <w:sz w:val="24"/>
          <w:szCs w:val="24"/>
        </w:rPr>
        <w:t xml:space="preserve"> or available for pickup. </w:t>
      </w:r>
    </w:p>
    <w:p w14:paraId="71DD4A57" w14:textId="5179ED28" w:rsidR="00164A30" w:rsidRPr="006F607B" w:rsidRDefault="00164A30" w:rsidP="00164A3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D8BF39E" w14:textId="65098569" w:rsidR="00164A30" w:rsidRPr="006F607B" w:rsidRDefault="00164A30" w:rsidP="00164A30">
      <w:pPr>
        <w:rPr>
          <w:rFonts w:ascii="Times New Roman" w:eastAsia="Times New Roman" w:hAnsi="Times New Roman" w:cs="Times New Roman"/>
          <w:sz w:val="24"/>
          <w:szCs w:val="24"/>
        </w:rPr>
      </w:pPr>
      <w:r w:rsidRPr="006F607B">
        <w:rPr>
          <w:rFonts w:ascii="Times New Roman" w:hAnsi="Times New Roman" w:cs="Times New Roman"/>
          <w:sz w:val="24"/>
          <w:szCs w:val="24"/>
          <w:highlight w:val="cyan"/>
        </w:rPr>
        <w:t>NOTE:</w:t>
      </w:r>
      <w:r w:rsidRPr="006F607B">
        <w:rPr>
          <w:rFonts w:ascii="Times New Roman" w:hAnsi="Times New Roman" w:cs="Times New Roman"/>
          <w:sz w:val="24"/>
          <w:szCs w:val="24"/>
        </w:rPr>
        <w:t xml:space="preserve"> </w:t>
      </w:r>
      <w:r w:rsidR="00A459C8" w:rsidRPr="006F607B">
        <w:rPr>
          <w:rFonts w:ascii="Times New Roman" w:hAnsi="Times New Roman" w:cs="Times New Roman"/>
          <w:sz w:val="24"/>
          <w:szCs w:val="24"/>
        </w:rPr>
        <w:t>I</w:t>
      </w:r>
      <w:r w:rsidRPr="006F607B">
        <w:rPr>
          <w:rFonts w:ascii="Times New Roman" w:hAnsi="Times New Roman" w:cs="Times New Roman"/>
          <w:sz w:val="24"/>
          <w:szCs w:val="24"/>
        </w:rPr>
        <w:t>tems may be purchased from catalog and suppliers already in V</w:t>
      </w:r>
      <w:r w:rsidR="005D68F3" w:rsidRPr="006F607B">
        <w:rPr>
          <w:rFonts w:ascii="Times New Roman" w:hAnsi="Times New Roman" w:cs="Times New Roman"/>
          <w:sz w:val="24"/>
          <w:szCs w:val="24"/>
        </w:rPr>
        <w:t>iking Shoppes</w:t>
      </w:r>
      <w:r w:rsidRPr="006F607B">
        <w:rPr>
          <w:rFonts w:ascii="Times New Roman" w:hAnsi="Times New Roman" w:cs="Times New Roman"/>
          <w:sz w:val="24"/>
          <w:szCs w:val="24"/>
        </w:rPr>
        <w:t>. Click supplier, Add to cart, step 12</w:t>
      </w:r>
      <w:r w:rsidR="003A7BC4" w:rsidRPr="006F607B">
        <w:rPr>
          <w:rFonts w:ascii="Times New Roman" w:hAnsi="Times New Roman" w:cs="Times New Roman"/>
          <w:sz w:val="24"/>
          <w:szCs w:val="24"/>
        </w:rPr>
        <w:t xml:space="preserve"> &amp; 13</w:t>
      </w:r>
      <w:r w:rsidRPr="006F607B">
        <w:rPr>
          <w:rFonts w:ascii="Times New Roman" w:hAnsi="Times New Roman" w:cs="Times New Roman"/>
          <w:sz w:val="24"/>
          <w:szCs w:val="24"/>
        </w:rPr>
        <w:t>, place order.</w:t>
      </w:r>
    </w:p>
    <w:p w14:paraId="0C0B2C4E" w14:textId="77777777" w:rsidR="00164A30" w:rsidRPr="006F607B" w:rsidRDefault="00164A30" w:rsidP="00164A30">
      <w:pPr>
        <w:rPr>
          <w:rFonts w:ascii="Times New Roman" w:eastAsia="Times New Roman" w:hAnsi="Times New Roman" w:cs="Times New Roman"/>
          <w:sz w:val="24"/>
          <w:szCs w:val="24"/>
          <w:highlight w:val="cyan"/>
        </w:rPr>
      </w:pPr>
    </w:p>
    <w:p w14:paraId="2931EEA6" w14:textId="1F4234A1" w:rsidR="001850F0" w:rsidRPr="006F607B" w:rsidRDefault="00164A30" w:rsidP="00164A30">
      <w:pPr>
        <w:rPr>
          <w:rFonts w:ascii="Times New Roman" w:eastAsia="Times New Roman" w:hAnsi="Times New Roman" w:cs="Times New Roman"/>
          <w:sz w:val="24"/>
          <w:szCs w:val="24"/>
        </w:rPr>
      </w:pPr>
      <w:r w:rsidRPr="006F607B">
        <w:rPr>
          <w:rFonts w:ascii="Times New Roman" w:eastAsia="Times New Roman" w:hAnsi="Times New Roman" w:cs="Times New Roman"/>
          <w:sz w:val="24"/>
          <w:szCs w:val="24"/>
          <w:highlight w:val="cyan"/>
        </w:rPr>
        <w:t>NOTE:</w:t>
      </w:r>
      <w:r w:rsidRPr="006F60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850F0" w:rsidRPr="006F607B">
        <w:rPr>
          <w:rFonts w:ascii="Times New Roman" w:eastAsia="Times New Roman" w:hAnsi="Times New Roman" w:cs="Times New Roman"/>
          <w:sz w:val="24"/>
          <w:szCs w:val="24"/>
        </w:rPr>
        <w:t xml:space="preserve">Purchases &gt; $5,000.00 may require an </w:t>
      </w:r>
      <w:proofErr w:type="spellStart"/>
      <w:r w:rsidR="001850F0" w:rsidRPr="006F607B">
        <w:rPr>
          <w:rFonts w:ascii="Times New Roman" w:eastAsia="Times New Roman" w:hAnsi="Times New Roman" w:cs="Times New Roman"/>
          <w:sz w:val="24"/>
          <w:szCs w:val="24"/>
        </w:rPr>
        <w:t>eReceive</w:t>
      </w:r>
      <w:proofErr w:type="spellEnd"/>
      <w:r w:rsidR="001850F0" w:rsidRPr="006F607B">
        <w:rPr>
          <w:rFonts w:ascii="Times New Roman" w:eastAsia="Times New Roman" w:hAnsi="Times New Roman" w:cs="Times New Roman"/>
          <w:sz w:val="24"/>
          <w:szCs w:val="24"/>
        </w:rPr>
        <w:t xml:space="preserve"> or </w:t>
      </w:r>
      <w:proofErr w:type="spellStart"/>
      <w:r w:rsidR="001850F0" w:rsidRPr="006F607B">
        <w:rPr>
          <w:rFonts w:ascii="Times New Roman" w:eastAsia="Times New Roman" w:hAnsi="Times New Roman" w:cs="Times New Roman"/>
          <w:sz w:val="24"/>
          <w:szCs w:val="24"/>
        </w:rPr>
        <w:t>eReceipt</w:t>
      </w:r>
      <w:proofErr w:type="spellEnd"/>
      <w:r w:rsidR="001850F0" w:rsidRPr="006F607B">
        <w:rPr>
          <w:rFonts w:ascii="Times New Roman" w:eastAsia="Times New Roman" w:hAnsi="Times New Roman" w:cs="Times New Roman"/>
          <w:sz w:val="24"/>
          <w:szCs w:val="24"/>
        </w:rPr>
        <w:t xml:space="preserve"> in V</w:t>
      </w:r>
      <w:r w:rsidR="005D68F3" w:rsidRPr="006F607B">
        <w:rPr>
          <w:rFonts w:ascii="Times New Roman" w:eastAsia="Times New Roman" w:hAnsi="Times New Roman" w:cs="Times New Roman"/>
          <w:sz w:val="24"/>
          <w:szCs w:val="24"/>
        </w:rPr>
        <w:t>iking Shoppes</w:t>
      </w:r>
      <w:r w:rsidR="001850F0" w:rsidRPr="006F607B">
        <w:rPr>
          <w:rFonts w:ascii="Times New Roman" w:eastAsia="Times New Roman" w:hAnsi="Times New Roman" w:cs="Times New Roman"/>
          <w:sz w:val="24"/>
          <w:szCs w:val="24"/>
        </w:rPr>
        <w:t xml:space="preserve"> – this means you will have to revisit VS and perform </w:t>
      </w:r>
      <w:r w:rsidRPr="006F607B">
        <w:rPr>
          <w:rFonts w:ascii="Times New Roman" w:eastAsia="Times New Roman" w:hAnsi="Times New Roman" w:cs="Times New Roman"/>
          <w:sz w:val="24"/>
          <w:szCs w:val="24"/>
        </w:rPr>
        <w:t xml:space="preserve">further action. Email communicated, questions – contact Accounts Payable Staff.  </w:t>
      </w:r>
    </w:p>
    <w:p w14:paraId="784D1564" w14:textId="77777777" w:rsidR="003F206C" w:rsidRPr="006F607B" w:rsidRDefault="003F206C" w:rsidP="003F206C">
      <w:pPr>
        <w:rPr>
          <w:rFonts w:ascii="Times New Roman" w:hAnsi="Times New Roman" w:cs="Times New Roman"/>
          <w:sz w:val="24"/>
          <w:szCs w:val="24"/>
        </w:rPr>
      </w:pPr>
    </w:p>
    <w:p w14:paraId="403A8CE6" w14:textId="3E2A336B" w:rsidR="003F206C" w:rsidRPr="006F607B" w:rsidRDefault="003F206C" w:rsidP="003F206C">
      <w:pPr>
        <w:rPr>
          <w:rFonts w:ascii="Times New Roman" w:hAnsi="Times New Roman" w:cs="Times New Roman"/>
          <w:sz w:val="24"/>
          <w:szCs w:val="24"/>
        </w:rPr>
      </w:pPr>
      <w:r w:rsidRPr="006F607B">
        <w:rPr>
          <w:rFonts w:ascii="Times New Roman" w:hAnsi="Times New Roman" w:cs="Times New Roman"/>
          <w:sz w:val="24"/>
          <w:szCs w:val="24"/>
          <w:highlight w:val="cyan"/>
        </w:rPr>
        <w:t>NOTE</w:t>
      </w:r>
      <w:r w:rsidR="007A409A" w:rsidRPr="006F607B">
        <w:rPr>
          <w:rFonts w:ascii="Times New Roman" w:hAnsi="Times New Roman" w:cs="Times New Roman"/>
          <w:sz w:val="24"/>
          <w:szCs w:val="24"/>
        </w:rPr>
        <w:t>: A</w:t>
      </w:r>
      <w:r w:rsidRPr="006F607B">
        <w:rPr>
          <w:rFonts w:ascii="Times New Roman" w:hAnsi="Times New Roman" w:cs="Times New Roman"/>
          <w:sz w:val="24"/>
          <w:szCs w:val="24"/>
        </w:rPr>
        <w:t>dditional documentation</w:t>
      </w:r>
      <w:r w:rsidR="00A17CBC" w:rsidRPr="006F607B">
        <w:rPr>
          <w:rFonts w:ascii="Times New Roman" w:hAnsi="Times New Roman" w:cs="Times New Roman"/>
          <w:sz w:val="24"/>
          <w:szCs w:val="24"/>
        </w:rPr>
        <w:t xml:space="preserve"> or reply to a comment</w:t>
      </w:r>
      <w:r w:rsidRPr="006F607B">
        <w:rPr>
          <w:rFonts w:ascii="Times New Roman" w:hAnsi="Times New Roman" w:cs="Times New Roman"/>
          <w:sz w:val="24"/>
          <w:szCs w:val="24"/>
        </w:rPr>
        <w:t xml:space="preserve"> – go to COMMENT tab, click “+” and type in the </w:t>
      </w:r>
      <w:r w:rsidR="007A409A" w:rsidRPr="006F607B">
        <w:rPr>
          <w:rFonts w:ascii="Times New Roman" w:hAnsi="Times New Roman" w:cs="Times New Roman"/>
          <w:sz w:val="24"/>
          <w:szCs w:val="24"/>
        </w:rPr>
        <w:t>box, choose</w:t>
      </w:r>
      <w:r w:rsidRPr="006F607B">
        <w:rPr>
          <w:rFonts w:ascii="Times New Roman" w:hAnsi="Times New Roman" w:cs="Times New Roman"/>
          <w:sz w:val="24"/>
          <w:szCs w:val="24"/>
        </w:rPr>
        <w:t xml:space="preserve"> file to upload. </w:t>
      </w:r>
    </w:p>
    <w:p w14:paraId="1C8802E1" w14:textId="77777777" w:rsidR="00164A30" w:rsidRPr="006F607B" w:rsidRDefault="00164A30" w:rsidP="003F206C">
      <w:pPr>
        <w:rPr>
          <w:rFonts w:ascii="Times New Roman" w:hAnsi="Times New Roman" w:cs="Times New Roman"/>
          <w:sz w:val="24"/>
          <w:szCs w:val="24"/>
          <w:highlight w:val="cyan"/>
        </w:rPr>
      </w:pPr>
    </w:p>
    <w:p w14:paraId="08431D2D" w14:textId="14AD3046" w:rsidR="00935E50" w:rsidRPr="006F607B" w:rsidRDefault="00935E50" w:rsidP="00935E50">
      <w:pPr>
        <w:rPr>
          <w:rFonts w:ascii="Times New Roman" w:hAnsi="Times New Roman" w:cs="Times New Roman"/>
          <w:sz w:val="24"/>
          <w:szCs w:val="24"/>
        </w:rPr>
      </w:pPr>
      <w:r w:rsidRPr="006F607B">
        <w:rPr>
          <w:rFonts w:ascii="Times New Roman" w:hAnsi="Times New Roman" w:cs="Times New Roman"/>
          <w:sz w:val="24"/>
          <w:szCs w:val="24"/>
          <w:highlight w:val="cyan"/>
        </w:rPr>
        <w:t>NOTE:</w:t>
      </w:r>
      <w:r w:rsidRPr="006F607B">
        <w:rPr>
          <w:rFonts w:ascii="Times New Roman" w:hAnsi="Times New Roman" w:cs="Times New Roman"/>
          <w:sz w:val="24"/>
          <w:szCs w:val="24"/>
        </w:rPr>
        <w:t xml:space="preserve"> If you have an invoice to pay and did not receive approval before purchase was made, you must complete and attach an Unauthorized Purchase Form to requisition. </w:t>
      </w:r>
    </w:p>
    <w:bookmarkStart w:id="3" w:name="_MON_1703579546"/>
    <w:bookmarkEnd w:id="3"/>
    <w:p w14:paraId="3AE5A15B" w14:textId="2D87F33D" w:rsidR="00506054" w:rsidRDefault="00583B62" w:rsidP="0014035F">
      <w:pPr>
        <w:rPr>
          <w:b/>
          <w:bCs/>
          <w:sz w:val="36"/>
          <w:szCs w:val="36"/>
        </w:rPr>
      </w:pPr>
      <w:r w:rsidRPr="00935E50">
        <w:rPr>
          <w:b/>
          <w:bCs/>
          <w:sz w:val="36"/>
          <w:szCs w:val="36"/>
        </w:rPr>
        <w:object w:dxaOrig="9023" w:dyaOrig="13883" w14:anchorId="376DD22F">
          <v:shape id="_x0000_i1040" type="#_x0000_t75" style="width:451.5pt;height:694.5pt" o:ole="">
            <v:imagedata r:id="rId9" o:title=""/>
          </v:shape>
          <o:OLEObject Type="Embed" ProgID="Word.Document.12" ShapeID="_x0000_i1040" DrawAspect="Content" ObjectID="_1709624584" r:id="rId10">
            <o:FieldCodes>\s</o:FieldCodes>
          </o:OLEObject>
        </w:object>
      </w:r>
    </w:p>
    <w:p w14:paraId="7FA7AC75" w14:textId="77777777" w:rsidR="00027D77" w:rsidRDefault="00027D77" w:rsidP="006F607B">
      <w:pPr>
        <w:pStyle w:val="ListParagraph"/>
        <w:jc w:val="center"/>
        <w:rPr>
          <w:b/>
          <w:bCs/>
          <w:sz w:val="36"/>
          <w:szCs w:val="36"/>
        </w:rPr>
      </w:pPr>
      <w:r w:rsidRPr="00506054">
        <w:rPr>
          <w:b/>
          <w:bCs/>
          <w:sz w:val="36"/>
          <w:szCs w:val="36"/>
        </w:rPr>
        <w:lastRenderedPageBreak/>
        <w:t>CONTRACTS</w:t>
      </w:r>
    </w:p>
    <w:p w14:paraId="5E8FF618" w14:textId="77777777" w:rsidR="00027D77" w:rsidRDefault="00027D77" w:rsidP="00027D77">
      <w:pPr>
        <w:rPr>
          <w:b/>
          <w:bCs/>
          <w:sz w:val="36"/>
          <w:szCs w:val="36"/>
        </w:rPr>
      </w:pPr>
    </w:p>
    <w:p w14:paraId="53E0DEA5" w14:textId="77777777" w:rsidR="00027D77" w:rsidRPr="00FE5614" w:rsidRDefault="00027D77" w:rsidP="00FC14C5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FE5614">
        <w:rPr>
          <w:sz w:val="28"/>
          <w:szCs w:val="28"/>
        </w:rPr>
        <w:t xml:space="preserve">Access </w:t>
      </w:r>
      <w:hyperlink r:id="rId11" w:history="1">
        <w:r w:rsidRPr="00FE5614">
          <w:rPr>
            <w:rStyle w:val="Hyperlink"/>
            <w:sz w:val="28"/>
            <w:szCs w:val="28"/>
          </w:rPr>
          <w:t>www.ecsu.edu</w:t>
        </w:r>
      </w:hyperlink>
      <w:r w:rsidRPr="00FE5614">
        <w:rPr>
          <w:sz w:val="28"/>
          <w:szCs w:val="28"/>
        </w:rPr>
        <w:t xml:space="preserve"> </w:t>
      </w:r>
    </w:p>
    <w:p w14:paraId="74CA374E" w14:textId="77777777" w:rsidR="00027D77" w:rsidRPr="00FE5614" w:rsidRDefault="00027D77" w:rsidP="00FC14C5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FE5614">
        <w:rPr>
          <w:sz w:val="28"/>
          <w:szCs w:val="28"/>
        </w:rPr>
        <w:t>Click Employee Portal</w:t>
      </w:r>
    </w:p>
    <w:p w14:paraId="0CB8A399" w14:textId="7148F0B7" w:rsidR="00027D77" w:rsidRPr="00FE5614" w:rsidRDefault="00027D77" w:rsidP="00FC14C5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FE5614">
        <w:rPr>
          <w:sz w:val="28"/>
          <w:szCs w:val="28"/>
        </w:rPr>
        <w:t>Scroll down and click Viking Shoppes</w:t>
      </w:r>
    </w:p>
    <w:p w14:paraId="164783A9" w14:textId="25279DA5" w:rsidR="006F7784" w:rsidRPr="00FE5614" w:rsidRDefault="006F7784" w:rsidP="00FC14C5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FE5614">
        <w:rPr>
          <w:sz w:val="28"/>
          <w:szCs w:val="28"/>
        </w:rPr>
        <w:t xml:space="preserve">Home page – to originate click box marked “Contract Request”. </w:t>
      </w:r>
    </w:p>
    <w:p w14:paraId="11208EE5" w14:textId="77777777" w:rsidR="00901F08" w:rsidRPr="00FE5614" w:rsidRDefault="00901F08" w:rsidP="00FC14C5">
      <w:pPr>
        <w:pStyle w:val="ListParagraph"/>
        <w:numPr>
          <w:ilvl w:val="0"/>
          <w:numId w:val="11"/>
        </w:numPr>
        <w:rPr>
          <w:rFonts w:eastAsia="Times New Roman"/>
          <w:sz w:val="28"/>
          <w:szCs w:val="28"/>
        </w:rPr>
      </w:pPr>
      <w:r w:rsidRPr="00FE5614">
        <w:rPr>
          <w:rFonts w:eastAsia="Times New Roman"/>
          <w:sz w:val="28"/>
          <w:szCs w:val="28"/>
        </w:rPr>
        <w:t>“Enter Vendor”:  start typing name (if it exists in VS after a few characters, a list may appear, select the correct one).  If the vendor does not appear, contact Purchasing Dept for assistance.</w:t>
      </w:r>
    </w:p>
    <w:p w14:paraId="4AD2877F" w14:textId="021D47DF" w:rsidR="00901F08" w:rsidRPr="00FE5614" w:rsidRDefault="006741BA" w:rsidP="00FC14C5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FE5614">
        <w:rPr>
          <w:sz w:val="28"/>
          <w:szCs w:val="28"/>
        </w:rPr>
        <w:t xml:space="preserve">Complete </w:t>
      </w:r>
      <w:r w:rsidR="006F7784" w:rsidRPr="00FE5614">
        <w:rPr>
          <w:sz w:val="28"/>
          <w:szCs w:val="28"/>
        </w:rPr>
        <w:t>Type of Contract</w:t>
      </w:r>
      <w:r w:rsidR="00901F08" w:rsidRPr="00FE5614">
        <w:rPr>
          <w:sz w:val="28"/>
          <w:szCs w:val="28"/>
        </w:rPr>
        <w:t>. Scroll down to complete Contract Summary Section</w:t>
      </w:r>
      <w:r w:rsidR="0091138B">
        <w:rPr>
          <w:sz w:val="28"/>
          <w:szCs w:val="28"/>
        </w:rPr>
        <w:t>.</w:t>
      </w:r>
    </w:p>
    <w:p w14:paraId="5553EF40" w14:textId="0D07DFB1" w:rsidR="000C782E" w:rsidRPr="00FE5614" w:rsidRDefault="00901F08" w:rsidP="00FC14C5">
      <w:pPr>
        <w:pStyle w:val="ListParagraph"/>
        <w:numPr>
          <w:ilvl w:val="0"/>
          <w:numId w:val="11"/>
        </w:numPr>
        <w:rPr>
          <w:rFonts w:eastAsia="Times New Roman"/>
          <w:sz w:val="28"/>
          <w:szCs w:val="28"/>
        </w:rPr>
      </w:pPr>
      <w:r w:rsidRPr="00FE5614">
        <w:rPr>
          <w:rFonts w:eastAsia="Times New Roman"/>
          <w:sz w:val="28"/>
          <w:szCs w:val="28"/>
        </w:rPr>
        <w:t>Scroll back to the top – upper right corner “Available Actions” s</w:t>
      </w:r>
      <w:r w:rsidR="0091138B">
        <w:rPr>
          <w:rFonts w:eastAsia="Times New Roman"/>
          <w:sz w:val="28"/>
          <w:szCs w:val="28"/>
        </w:rPr>
        <w:t>croll back</w:t>
      </w:r>
      <w:r w:rsidRPr="00FE5614">
        <w:rPr>
          <w:rFonts w:eastAsia="Times New Roman"/>
          <w:sz w:val="28"/>
          <w:szCs w:val="28"/>
        </w:rPr>
        <w:t xml:space="preserve"> “Add and go to Cart”, click GO</w:t>
      </w:r>
      <w:r w:rsidR="0091138B">
        <w:rPr>
          <w:rFonts w:eastAsia="Times New Roman"/>
          <w:sz w:val="28"/>
          <w:szCs w:val="28"/>
        </w:rPr>
        <w:t>.</w:t>
      </w:r>
    </w:p>
    <w:p w14:paraId="4E0EF20A" w14:textId="6C11E87E" w:rsidR="000C782E" w:rsidRPr="00FE5614" w:rsidRDefault="000C782E" w:rsidP="00FC14C5">
      <w:pPr>
        <w:pStyle w:val="ListParagraph"/>
        <w:numPr>
          <w:ilvl w:val="0"/>
          <w:numId w:val="11"/>
        </w:numPr>
        <w:rPr>
          <w:rFonts w:eastAsia="Times New Roman"/>
          <w:sz w:val="28"/>
          <w:szCs w:val="28"/>
        </w:rPr>
      </w:pPr>
      <w:r w:rsidRPr="00FE5614">
        <w:rPr>
          <w:rFonts w:eastAsia="Times New Roman"/>
          <w:sz w:val="28"/>
          <w:szCs w:val="28"/>
        </w:rPr>
        <w:t>Supplier Details, under “Item” click the blue lettering – description you typed on home page</w:t>
      </w:r>
    </w:p>
    <w:p w14:paraId="3DE418C1" w14:textId="21A277AC" w:rsidR="000C782E" w:rsidRPr="00FE5614" w:rsidRDefault="000C782E" w:rsidP="00FC14C5">
      <w:pPr>
        <w:pStyle w:val="ListParagraph"/>
        <w:numPr>
          <w:ilvl w:val="0"/>
          <w:numId w:val="11"/>
        </w:numPr>
        <w:rPr>
          <w:rFonts w:eastAsia="Times New Roman"/>
          <w:sz w:val="28"/>
          <w:szCs w:val="28"/>
        </w:rPr>
      </w:pPr>
      <w:r w:rsidRPr="00FE5614">
        <w:rPr>
          <w:rFonts w:eastAsia="Times New Roman"/>
          <w:sz w:val="28"/>
          <w:szCs w:val="28"/>
        </w:rPr>
        <w:t xml:space="preserve">Scroll to “Contract Template”, select corresponding contract, </w:t>
      </w:r>
      <w:proofErr w:type="gramStart"/>
      <w:r w:rsidRPr="00FE5614">
        <w:rPr>
          <w:rFonts w:eastAsia="Times New Roman"/>
          <w:sz w:val="28"/>
          <w:szCs w:val="28"/>
        </w:rPr>
        <w:t>complete</w:t>
      </w:r>
      <w:proofErr w:type="gramEnd"/>
      <w:r w:rsidR="00E9579C">
        <w:rPr>
          <w:rFonts w:eastAsia="Times New Roman"/>
          <w:sz w:val="28"/>
          <w:szCs w:val="28"/>
        </w:rPr>
        <w:t xml:space="preserve"> and save</w:t>
      </w:r>
      <w:r w:rsidR="00FC14C5" w:rsidRPr="00FE5614">
        <w:rPr>
          <w:rFonts w:eastAsia="Times New Roman"/>
          <w:sz w:val="28"/>
          <w:szCs w:val="28"/>
        </w:rPr>
        <w:t xml:space="preserve">. </w:t>
      </w:r>
    </w:p>
    <w:p w14:paraId="0582EB84" w14:textId="77777777" w:rsidR="00FC14C5" w:rsidRPr="00FE5614" w:rsidRDefault="00FC14C5" w:rsidP="00FC14C5">
      <w:pPr>
        <w:pStyle w:val="ListParagraph"/>
        <w:numPr>
          <w:ilvl w:val="0"/>
          <w:numId w:val="11"/>
        </w:numPr>
        <w:rPr>
          <w:rFonts w:eastAsia="Times New Roman"/>
          <w:sz w:val="28"/>
          <w:szCs w:val="28"/>
        </w:rPr>
      </w:pPr>
      <w:r w:rsidRPr="00FE5614">
        <w:rPr>
          <w:rFonts w:eastAsia="Times New Roman"/>
          <w:sz w:val="28"/>
          <w:szCs w:val="28"/>
        </w:rPr>
        <w:t>Click “Proceed to Checkout” (top right corner/blue)</w:t>
      </w:r>
    </w:p>
    <w:p w14:paraId="0A91C90D" w14:textId="623073AD" w:rsidR="00FC14C5" w:rsidRPr="00FE5614" w:rsidRDefault="00FC14C5" w:rsidP="00FC14C5">
      <w:pPr>
        <w:pStyle w:val="ListParagraph"/>
        <w:numPr>
          <w:ilvl w:val="0"/>
          <w:numId w:val="11"/>
        </w:numPr>
        <w:rPr>
          <w:rFonts w:eastAsia="Times New Roman"/>
          <w:sz w:val="28"/>
          <w:szCs w:val="28"/>
        </w:rPr>
      </w:pPr>
      <w:r w:rsidRPr="00FE5614">
        <w:rPr>
          <w:rFonts w:eastAsia="Times New Roman"/>
          <w:sz w:val="28"/>
          <w:szCs w:val="28"/>
        </w:rPr>
        <w:t xml:space="preserve">Section </w:t>
      </w:r>
      <w:r w:rsidRPr="00FE5614">
        <w:rPr>
          <w:rFonts w:eastAsia="Times New Roman"/>
          <w:b/>
          <w:bCs/>
          <w:sz w:val="28"/>
          <w:szCs w:val="28"/>
        </w:rPr>
        <w:t xml:space="preserve">Accounting Codes – </w:t>
      </w:r>
      <w:r w:rsidRPr="00FE5614">
        <w:rPr>
          <w:rFonts w:eastAsia="Times New Roman"/>
          <w:sz w:val="28"/>
          <w:szCs w:val="28"/>
        </w:rPr>
        <w:t>key the FUND (starts with 5) and ACCOUNT (</w:t>
      </w:r>
      <w:r w:rsidR="00FE5614" w:rsidRPr="00FE5614">
        <w:rPr>
          <w:rFonts w:eastAsia="Times New Roman"/>
          <w:sz w:val="28"/>
          <w:szCs w:val="28"/>
        </w:rPr>
        <w:t>13090</w:t>
      </w:r>
      <w:r w:rsidRPr="00FE5614">
        <w:rPr>
          <w:rFonts w:eastAsia="Times New Roman"/>
          <w:sz w:val="28"/>
          <w:szCs w:val="28"/>
        </w:rPr>
        <w:t xml:space="preserve">). </w:t>
      </w:r>
    </w:p>
    <w:p w14:paraId="15DA9DA4" w14:textId="5AEB673C" w:rsidR="00FC14C5" w:rsidRPr="00FE5614" w:rsidRDefault="00FC14C5" w:rsidP="00FC14C5">
      <w:pPr>
        <w:pStyle w:val="ListParagraph"/>
        <w:numPr>
          <w:ilvl w:val="0"/>
          <w:numId w:val="11"/>
        </w:numPr>
        <w:rPr>
          <w:rFonts w:eastAsia="Times New Roman"/>
          <w:sz w:val="28"/>
          <w:szCs w:val="28"/>
        </w:rPr>
      </w:pPr>
      <w:r w:rsidRPr="00FE5614">
        <w:rPr>
          <w:rFonts w:eastAsia="Times New Roman"/>
          <w:sz w:val="28"/>
          <w:szCs w:val="28"/>
        </w:rPr>
        <w:t xml:space="preserve">Section </w:t>
      </w:r>
      <w:r w:rsidRPr="00FE5614">
        <w:rPr>
          <w:rFonts w:eastAsia="Times New Roman"/>
          <w:b/>
          <w:bCs/>
          <w:sz w:val="28"/>
          <w:szCs w:val="28"/>
        </w:rPr>
        <w:t xml:space="preserve">Internal Notes and Attachments – </w:t>
      </w:r>
      <w:r w:rsidRPr="00FE5614">
        <w:rPr>
          <w:rFonts w:eastAsia="Times New Roman"/>
          <w:sz w:val="28"/>
          <w:szCs w:val="28"/>
        </w:rPr>
        <w:t xml:space="preserve">click “ADD” </w:t>
      </w:r>
      <w:r w:rsidR="00E9579C">
        <w:rPr>
          <w:rFonts w:eastAsia="Times New Roman"/>
          <w:sz w:val="28"/>
          <w:szCs w:val="28"/>
        </w:rPr>
        <w:t xml:space="preserve">- </w:t>
      </w:r>
      <w:r w:rsidRPr="00FE5614">
        <w:rPr>
          <w:rFonts w:eastAsia="Times New Roman"/>
          <w:sz w:val="28"/>
          <w:szCs w:val="28"/>
        </w:rPr>
        <w:t xml:space="preserve">the attachment box will appear. </w:t>
      </w:r>
      <w:r w:rsidRPr="00FE5614">
        <w:rPr>
          <w:rFonts w:eastAsia="Times New Roman"/>
          <w:b/>
          <w:bCs/>
          <w:sz w:val="28"/>
          <w:szCs w:val="28"/>
        </w:rPr>
        <w:t> </w:t>
      </w:r>
      <w:r w:rsidRPr="00FE5614">
        <w:rPr>
          <w:rFonts w:eastAsia="Times New Roman"/>
          <w:sz w:val="28"/>
          <w:szCs w:val="28"/>
        </w:rPr>
        <w:t xml:space="preserve">Click “select file” to add completed </w:t>
      </w:r>
      <w:r w:rsidR="00FE5614" w:rsidRPr="00FE5614">
        <w:rPr>
          <w:rFonts w:eastAsia="Times New Roman"/>
          <w:sz w:val="28"/>
          <w:szCs w:val="28"/>
        </w:rPr>
        <w:t>contract from Step 9</w:t>
      </w:r>
      <w:r w:rsidR="00E9579C">
        <w:rPr>
          <w:rFonts w:eastAsia="Times New Roman"/>
          <w:sz w:val="28"/>
          <w:szCs w:val="28"/>
        </w:rPr>
        <w:t>.</w:t>
      </w:r>
      <w:r w:rsidRPr="00FE5614">
        <w:rPr>
          <w:rFonts w:eastAsia="Times New Roman"/>
          <w:sz w:val="28"/>
          <w:szCs w:val="28"/>
        </w:rPr>
        <w:t xml:space="preserve"> </w:t>
      </w:r>
      <w:r w:rsidR="00E9579C">
        <w:rPr>
          <w:rFonts w:eastAsia="Times New Roman"/>
          <w:sz w:val="28"/>
          <w:szCs w:val="28"/>
        </w:rPr>
        <w:t>S</w:t>
      </w:r>
      <w:r w:rsidRPr="00FE5614">
        <w:rPr>
          <w:rFonts w:eastAsia="Times New Roman"/>
          <w:sz w:val="28"/>
          <w:szCs w:val="28"/>
        </w:rPr>
        <w:t>upporting documentation must equal the amount of requisition.  Click “save changes”.</w:t>
      </w:r>
    </w:p>
    <w:p w14:paraId="7EDE4C9B" w14:textId="3DC977E0" w:rsidR="00FC14C5" w:rsidRPr="00FE5614" w:rsidRDefault="00FC14C5" w:rsidP="00FC14C5">
      <w:pPr>
        <w:pStyle w:val="ListParagraph"/>
        <w:numPr>
          <w:ilvl w:val="0"/>
          <w:numId w:val="11"/>
        </w:numPr>
        <w:rPr>
          <w:rFonts w:eastAsia="Times New Roman"/>
          <w:sz w:val="28"/>
          <w:szCs w:val="28"/>
        </w:rPr>
      </w:pPr>
      <w:r w:rsidRPr="00FE5614">
        <w:rPr>
          <w:rFonts w:eastAsia="Times New Roman"/>
          <w:sz w:val="28"/>
          <w:szCs w:val="28"/>
        </w:rPr>
        <w:t>Click “Place Order”</w:t>
      </w:r>
      <w:r w:rsidR="00E9579C">
        <w:rPr>
          <w:rFonts w:eastAsia="Times New Roman"/>
          <w:sz w:val="28"/>
          <w:szCs w:val="28"/>
        </w:rPr>
        <w:t>.</w:t>
      </w:r>
    </w:p>
    <w:p w14:paraId="034E135F" w14:textId="055ADAC4" w:rsidR="00FC14C5" w:rsidRPr="00FE5614" w:rsidRDefault="00FC14C5" w:rsidP="00027D77">
      <w:pPr>
        <w:rPr>
          <w:rFonts w:eastAsia="Times New Roman"/>
          <w:sz w:val="28"/>
          <w:szCs w:val="28"/>
        </w:rPr>
      </w:pPr>
    </w:p>
    <w:p w14:paraId="2CC1E3E7" w14:textId="7D8DA4BD" w:rsidR="00901F08" w:rsidRPr="00FE5614" w:rsidRDefault="00FE5614" w:rsidP="006F607B">
      <w:pPr>
        <w:jc w:val="center"/>
        <w:rPr>
          <w:b/>
          <w:bCs/>
          <w:sz w:val="32"/>
          <w:szCs w:val="32"/>
          <w:u w:val="single"/>
        </w:rPr>
      </w:pPr>
      <w:r w:rsidRPr="00FE5614">
        <w:rPr>
          <w:b/>
          <w:bCs/>
          <w:sz w:val="32"/>
          <w:szCs w:val="32"/>
          <w:u w:val="single"/>
        </w:rPr>
        <w:t>TRAINING:</w:t>
      </w:r>
    </w:p>
    <w:p w14:paraId="2BC5BA88" w14:textId="77777777" w:rsidR="00FE5614" w:rsidRDefault="00FE5614" w:rsidP="00FE5614">
      <w:pPr>
        <w:rPr>
          <w:sz w:val="36"/>
          <w:szCs w:val="36"/>
        </w:rPr>
      </w:pPr>
      <w:r>
        <w:rPr>
          <w:sz w:val="36"/>
          <w:szCs w:val="36"/>
        </w:rPr>
        <w:t xml:space="preserve">Access Viking Shoppes, home page, click Training Videos and Other Resources. </w:t>
      </w:r>
    </w:p>
    <w:p w14:paraId="5B91CFDE" w14:textId="77777777" w:rsidR="00FE5614" w:rsidRDefault="00FE5614" w:rsidP="00FE5614">
      <w:pPr>
        <w:rPr>
          <w:sz w:val="36"/>
          <w:szCs w:val="36"/>
        </w:rPr>
      </w:pPr>
      <w:r>
        <w:rPr>
          <w:sz w:val="36"/>
          <w:szCs w:val="36"/>
        </w:rPr>
        <w:t xml:space="preserve">Scroll page down, under “Purchasing” click Video: Contract Request and follow training instructions. </w:t>
      </w:r>
    </w:p>
    <w:p w14:paraId="5077B083" w14:textId="285C2164" w:rsidR="00FE5614" w:rsidRDefault="00FE5614" w:rsidP="00FE5614">
      <w:pPr>
        <w:rPr>
          <w:sz w:val="36"/>
          <w:szCs w:val="36"/>
        </w:rPr>
      </w:pPr>
      <w:r w:rsidRPr="00FE5614">
        <w:rPr>
          <w:b/>
          <w:bCs/>
          <w:sz w:val="36"/>
          <w:szCs w:val="36"/>
        </w:rPr>
        <w:t>***</w:t>
      </w:r>
      <w:r w:rsidRPr="00FE5614">
        <w:rPr>
          <w:sz w:val="36"/>
          <w:szCs w:val="36"/>
        </w:rPr>
        <w:t>Still have questions about this process, please consult with</w:t>
      </w:r>
      <w:r>
        <w:rPr>
          <w:sz w:val="36"/>
          <w:szCs w:val="36"/>
        </w:rPr>
        <w:t xml:space="preserve"> Purchasing Dept staff and/or Legal </w:t>
      </w:r>
      <w:r w:rsidR="0014659D">
        <w:rPr>
          <w:sz w:val="36"/>
          <w:szCs w:val="36"/>
        </w:rPr>
        <w:t>Affairs. *</w:t>
      </w:r>
      <w:r>
        <w:rPr>
          <w:sz w:val="36"/>
          <w:szCs w:val="36"/>
        </w:rPr>
        <w:t>**</w:t>
      </w:r>
    </w:p>
    <w:p w14:paraId="4FE8AD87" w14:textId="77777777" w:rsidR="006F7784" w:rsidRDefault="006F7784" w:rsidP="00027D77">
      <w:pPr>
        <w:rPr>
          <w:sz w:val="36"/>
          <w:szCs w:val="36"/>
        </w:rPr>
      </w:pPr>
    </w:p>
    <w:p w14:paraId="1E4D94A8" w14:textId="438BC992" w:rsidR="00896492" w:rsidRDefault="00694214" w:rsidP="006F607B">
      <w:pPr>
        <w:ind w:left="45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≤ $4,999.99 PURCHASE</w:t>
      </w:r>
      <w:r w:rsidR="00896492">
        <w:rPr>
          <w:b/>
          <w:bCs/>
          <w:sz w:val="36"/>
          <w:szCs w:val="36"/>
        </w:rPr>
        <w:t xml:space="preserve"> – use ECSU issued P</w:t>
      </w:r>
      <w:r w:rsidR="007C3EA4">
        <w:rPr>
          <w:b/>
          <w:bCs/>
          <w:sz w:val="36"/>
          <w:szCs w:val="36"/>
        </w:rPr>
        <w:t>-</w:t>
      </w:r>
      <w:r w:rsidR="00896492">
        <w:rPr>
          <w:b/>
          <w:bCs/>
          <w:sz w:val="36"/>
          <w:szCs w:val="36"/>
        </w:rPr>
        <w:t>Card for allowable expenses</w:t>
      </w:r>
    </w:p>
    <w:p w14:paraId="507F9362" w14:textId="77777777" w:rsidR="00896492" w:rsidRPr="00896492" w:rsidRDefault="00896492" w:rsidP="00896492">
      <w:pPr>
        <w:ind w:left="360"/>
        <w:rPr>
          <w:b/>
          <w:bCs/>
          <w:sz w:val="36"/>
          <w:szCs w:val="36"/>
        </w:rPr>
      </w:pPr>
    </w:p>
    <w:p w14:paraId="22D24D4A" w14:textId="33D9C0C7" w:rsidR="00896492" w:rsidRPr="00896492" w:rsidRDefault="00896492" w:rsidP="00896492">
      <w:pPr>
        <w:ind w:left="450"/>
        <w:rPr>
          <w:sz w:val="36"/>
          <w:szCs w:val="36"/>
        </w:rPr>
      </w:pPr>
      <w:r w:rsidRPr="00896492">
        <w:rPr>
          <w:sz w:val="36"/>
          <w:szCs w:val="36"/>
        </w:rPr>
        <w:t>Do I or my department have a P</w:t>
      </w:r>
      <w:r w:rsidR="007C3EA4">
        <w:rPr>
          <w:sz w:val="36"/>
          <w:szCs w:val="36"/>
        </w:rPr>
        <w:t>-</w:t>
      </w:r>
      <w:r w:rsidRPr="00896492">
        <w:rPr>
          <w:sz w:val="36"/>
          <w:szCs w:val="36"/>
        </w:rPr>
        <w:t>Card?</w:t>
      </w:r>
    </w:p>
    <w:p w14:paraId="78EBE7C5" w14:textId="78626EAC" w:rsidR="00896492" w:rsidRPr="00896492" w:rsidRDefault="00896492" w:rsidP="00896492">
      <w:pPr>
        <w:ind w:firstLine="450"/>
        <w:rPr>
          <w:sz w:val="36"/>
          <w:szCs w:val="36"/>
        </w:rPr>
      </w:pPr>
      <w:r w:rsidRPr="00896492">
        <w:rPr>
          <w:sz w:val="36"/>
          <w:szCs w:val="36"/>
        </w:rPr>
        <w:t xml:space="preserve">How do I </w:t>
      </w:r>
      <w:r w:rsidR="007C3EA4">
        <w:rPr>
          <w:sz w:val="36"/>
          <w:szCs w:val="36"/>
        </w:rPr>
        <w:t>obtain a P-</w:t>
      </w:r>
      <w:r w:rsidRPr="00896492">
        <w:rPr>
          <w:sz w:val="36"/>
          <w:szCs w:val="36"/>
        </w:rPr>
        <w:t>Card?</w:t>
      </w:r>
    </w:p>
    <w:p w14:paraId="3D7CE2F9" w14:textId="00E9A7ED" w:rsidR="00896492" w:rsidRPr="00896492" w:rsidRDefault="00896492" w:rsidP="00896492">
      <w:pPr>
        <w:ind w:left="450"/>
        <w:rPr>
          <w:sz w:val="36"/>
          <w:szCs w:val="36"/>
        </w:rPr>
      </w:pPr>
      <w:r w:rsidRPr="00896492">
        <w:rPr>
          <w:sz w:val="36"/>
          <w:szCs w:val="36"/>
        </w:rPr>
        <w:t xml:space="preserve">What is my limit? </w:t>
      </w:r>
      <w:r w:rsidR="006F607B">
        <w:rPr>
          <w:sz w:val="36"/>
          <w:szCs w:val="36"/>
        </w:rPr>
        <w:t>How and when may the P-Card be used</w:t>
      </w:r>
      <w:r w:rsidRPr="00896492">
        <w:rPr>
          <w:sz w:val="36"/>
          <w:szCs w:val="36"/>
        </w:rPr>
        <w:t>?</w:t>
      </w:r>
    </w:p>
    <w:p w14:paraId="31015864" w14:textId="77777777" w:rsidR="00694214" w:rsidRPr="00694214" w:rsidRDefault="00694214" w:rsidP="00694214">
      <w:pPr>
        <w:rPr>
          <w:b/>
          <w:bCs/>
          <w:sz w:val="36"/>
          <w:szCs w:val="36"/>
        </w:rPr>
      </w:pPr>
    </w:p>
    <w:p w14:paraId="430195CA" w14:textId="77777777" w:rsidR="007F48FA" w:rsidRPr="00896492" w:rsidRDefault="007F48FA" w:rsidP="00896492">
      <w:pPr>
        <w:pStyle w:val="ListParagraph"/>
        <w:numPr>
          <w:ilvl w:val="0"/>
          <w:numId w:val="8"/>
        </w:numPr>
        <w:rPr>
          <w:sz w:val="36"/>
          <w:szCs w:val="36"/>
        </w:rPr>
      </w:pPr>
      <w:r w:rsidRPr="00896492">
        <w:rPr>
          <w:sz w:val="36"/>
          <w:szCs w:val="36"/>
        </w:rPr>
        <w:t xml:space="preserve">Access </w:t>
      </w:r>
      <w:hyperlink r:id="rId12" w:history="1">
        <w:r w:rsidRPr="00896492">
          <w:rPr>
            <w:rStyle w:val="Hyperlink"/>
            <w:sz w:val="36"/>
            <w:szCs w:val="36"/>
          </w:rPr>
          <w:t>www.ecsu.edu</w:t>
        </w:r>
      </w:hyperlink>
      <w:r w:rsidRPr="00896492">
        <w:rPr>
          <w:sz w:val="36"/>
          <w:szCs w:val="36"/>
        </w:rPr>
        <w:t xml:space="preserve"> </w:t>
      </w:r>
    </w:p>
    <w:p w14:paraId="2EDC5102" w14:textId="77777777" w:rsidR="007F48FA" w:rsidRPr="00896492" w:rsidRDefault="007F48FA" w:rsidP="00896492">
      <w:pPr>
        <w:pStyle w:val="ListParagraph"/>
        <w:numPr>
          <w:ilvl w:val="0"/>
          <w:numId w:val="8"/>
        </w:numPr>
        <w:rPr>
          <w:sz w:val="36"/>
          <w:szCs w:val="36"/>
        </w:rPr>
      </w:pPr>
      <w:r w:rsidRPr="00896492">
        <w:rPr>
          <w:sz w:val="36"/>
          <w:szCs w:val="36"/>
        </w:rPr>
        <w:t>Click Employee Portal</w:t>
      </w:r>
    </w:p>
    <w:p w14:paraId="551C7F69" w14:textId="0843D97C" w:rsidR="007F48FA" w:rsidRPr="00896492" w:rsidRDefault="007F48FA" w:rsidP="00896492">
      <w:pPr>
        <w:pStyle w:val="ListParagraph"/>
        <w:numPr>
          <w:ilvl w:val="0"/>
          <w:numId w:val="8"/>
        </w:numPr>
        <w:rPr>
          <w:sz w:val="36"/>
          <w:szCs w:val="36"/>
        </w:rPr>
      </w:pPr>
      <w:r w:rsidRPr="00896492">
        <w:rPr>
          <w:sz w:val="36"/>
          <w:szCs w:val="36"/>
        </w:rPr>
        <w:t>Scroll down and click Viking Shoppes (VS)</w:t>
      </w:r>
    </w:p>
    <w:p w14:paraId="50683222" w14:textId="11477C77" w:rsidR="007F48FA" w:rsidRPr="00F23679" w:rsidRDefault="007F48FA" w:rsidP="00896492">
      <w:pPr>
        <w:pStyle w:val="ListParagraph"/>
        <w:numPr>
          <w:ilvl w:val="0"/>
          <w:numId w:val="8"/>
        </w:numPr>
        <w:rPr>
          <w:sz w:val="36"/>
          <w:szCs w:val="36"/>
          <w:u w:val="single"/>
        </w:rPr>
      </w:pPr>
      <w:r w:rsidRPr="00896492">
        <w:rPr>
          <w:sz w:val="36"/>
          <w:szCs w:val="36"/>
        </w:rPr>
        <w:t>On V</w:t>
      </w:r>
      <w:r w:rsidR="006F607B">
        <w:rPr>
          <w:sz w:val="36"/>
          <w:szCs w:val="36"/>
        </w:rPr>
        <w:t>iking Shoppes</w:t>
      </w:r>
      <w:r w:rsidRPr="00896492">
        <w:rPr>
          <w:sz w:val="36"/>
          <w:szCs w:val="36"/>
        </w:rPr>
        <w:t xml:space="preserve"> home page, click </w:t>
      </w:r>
      <w:r w:rsidRPr="00F23679">
        <w:rPr>
          <w:sz w:val="36"/>
          <w:szCs w:val="36"/>
          <w:u w:val="single"/>
        </w:rPr>
        <w:t>Training Videos and Other Resources</w:t>
      </w:r>
    </w:p>
    <w:p w14:paraId="418F89C4" w14:textId="01624EDA" w:rsidR="007F48FA" w:rsidRPr="00896492" w:rsidRDefault="007F48FA" w:rsidP="00896492">
      <w:pPr>
        <w:pStyle w:val="ListParagraph"/>
        <w:numPr>
          <w:ilvl w:val="0"/>
          <w:numId w:val="8"/>
        </w:numPr>
        <w:rPr>
          <w:sz w:val="36"/>
          <w:szCs w:val="36"/>
        </w:rPr>
      </w:pPr>
      <w:r w:rsidRPr="00896492">
        <w:rPr>
          <w:sz w:val="36"/>
          <w:szCs w:val="36"/>
        </w:rPr>
        <w:t xml:space="preserve">Business and Finance </w:t>
      </w:r>
      <w:r w:rsidR="000310CE">
        <w:rPr>
          <w:sz w:val="36"/>
          <w:szCs w:val="36"/>
        </w:rPr>
        <w:t xml:space="preserve">Home Page </w:t>
      </w:r>
      <w:r w:rsidRPr="00896492">
        <w:rPr>
          <w:sz w:val="36"/>
          <w:szCs w:val="36"/>
        </w:rPr>
        <w:t>menu (left side of page)</w:t>
      </w:r>
    </w:p>
    <w:p w14:paraId="0EEA5374" w14:textId="4441A7F1" w:rsidR="007F48FA" w:rsidRDefault="007F48FA" w:rsidP="00896492">
      <w:pPr>
        <w:pStyle w:val="ListParagraph"/>
        <w:numPr>
          <w:ilvl w:val="0"/>
          <w:numId w:val="8"/>
        </w:numPr>
        <w:rPr>
          <w:sz w:val="36"/>
          <w:szCs w:val="36"/>
        </w:rPr>
      </w:pPr>
      <w:r w:rsidRPr="00896492">
        <w:rPr>
          <w:sz w:val="36"/>
          <w:szCs w:val="36"/>
        </w:rPr>
        <w:t>Click Purchasing</w:t>
      </w:r>
      <w:r w:rsidR="000310CE">
        <w:rPr>
          <w:sz w:val="36"/>
          <w:szCs w:val="36"/>
        </w:rPr>
        <w:t>, scroll down, u</w:t>
      </w:r>
      <w:r w:rsidRPr="00896492">
        <w:rPr>
          <w:sz w:val="36"/>
          <w:szCs w:val="36"/>
        </w:rPr>
        <w:t xml:space="preserve">nder Resources (mid page) click ECSU Purchasing Card Manual </w:t>
      </w:r>
    </w:p>
    <w:p w14:paraId="0CB1A11B" w14:textId="6230D52F" w:rsidR="00F23679" w:rsidRDefault="00F23679" w:rsidP="00F23679">
      <w:pPr>
        <w:ind w:left="360"/>
        <w:rPr>
          <w:sz w:val="36"/>
          <w:szCs w:val="36"/>
        </w:rPr>
      </w:pPr>
    </w:p>
    <w:p w14:paraId="066F61DE" w14:textId="1B2708DD" w:rsidR="00F23679" w:rsidRDefault="00F23679" w:rsidP="00F23679">
      <w:pPr>
        <w:ind w:left="360"/>
        <w:rPr>
          <w:sz w:val="36"/>
          <w:szCs w:val="36"/>
        </w:rPr>
      </w:pPr>
      <w:r>
        <w:rPr>
          <w:sz w:val="36"/>
          <w:szCs w:val="36"/>
        </w:rPr>
        <w:t>***</w:t>
      </w:r>
      <w:r w:rsidR="00021D86">
        <w:rPr>
          <w:sz w:val="36"/>
          <w:szCs w:val="36"/>
        </w:rPr>
        <w:t>H</w:t>
      </w:r>
      <w:r>
        <w:rPr>
          <w:sz w:val="36"/>
          <w:szCs w:val="36"/>
        </w:rPr>
        <w:t>ave questions</w:t>
      </w:r>
      <w:r w:rsidR="006F607B">
        <w:rPr>
          <w:sz w:val="36"/>
          <w:szCs w:val="36"/>
        </w:rPr>
        <w:t>?</w:t>
      </w:r>
      <w:r>
        <w:rPr>
          <w:sz w:val="36"/>
          <w:szCs w:val="36"/>
        </w:rPr>
        <w:t xml:space="preserve"> </w:t>
      </w:r>
      <w:r w:rsidR="006F607B">
        <w:rPr>
          <w:sz w:val="36"/>
          <w:szCs w:val="36"/>
        </w:rPr>
        <w:t>P</w:t>
      </w:r>
      <w:r>
        <w:rPr>
          <w:sz w:val="36"/>
          <w:szCs w:val="36"/>
        </w:rPr>
        <w:t>lease consult with Purchasing Department staff for additional questions or concerns. ***</w:t>
      </w:r>
    </w:p>
    <w:p w14:paraId="62A0B35D" w14:textId="4A0DE83A" w:rsidR="00891523" w:rsidRDefault="00891523" w:rsidP="00F23679">
      <w:pPr>
        <w:ind w:left="360"/>
        <w:rPr>
          <w:sz w:val="36"/>
          <w:szCs w:val="36"/>
        </w:rPr>
      </w:pPr>
    </w:p>
    <w:p w14:paraId="7927C335" w14:textId="77777777" w:rsidR="00891523" w:rsidRDefault="00891523" w:rsidP="00891523">
      <w:pPr>
        <w:ind w:left="360"/>
        <w:rPr>
          <w:i/>
          <w:iCs/>
          <w:sz w:val="36"/>
          <w:szCs w:val="36"/>
        </w:rPr>
      </w:pPr>
    </w:p>
    <w:p w14:paraId="03E316F2" w14:textId="77777777" w:rsidR="00891523" w:rsidRDefault="00891523" w:rsidP="00891523">
      <w:pPr>
        <w:ind w:left="360"/>
        <w:rPr>
          <w:i/>
          <w:iCs/>
          <w:sz w:val="36"/>
          <w:szCs w:val="36"/>
        </w:rPr>
      </w:pPr>
    </w:p>
    <w:p w14:paraId="6127D755" w14:textId="77777777" w:rsidR="00891523" w:rsidRDefault="00891523" w:rsidP="00891523">
      <w:pPr>
        <w:ind w:left="360"/>
        <w:rPr>
          <w:i/>
          <w:iCs/>
          <w:sz w:val="36"/>
          <w:szCs w:val="36"/>
        </w:rPr>
      </w:pPr>
    </w:p>
    <w:p w14:paraId="5CA07BA8" w14:textId="77777777" w:rsidR="00891523" w:rsidRDefault="00891523" w:rsidP="00891523">
      <w:pPr>
        <w:ind w:left="360"/>
        <w:rPr>
          <w:i/>
          <w:iCs/>
          <w:sz w:val="36"/>
          <w:szCs w:val="36"/>
        </w:rPr>
      </w:pPr>
    </w:p>
    <w:p w14:paraId="1B7D6677" w14:textId="77777777" w:rsidR="00891523" w:rsidRDefault="00891523" w:rsidP="00891523">
      <w:pPr>
        <w:ind w:left="360"/>
        <w:rPr>
          <w:i/>
          <w:iCs/>
          <w:sz w:val="36"/>
          <w:szCs w:val="36"/>
        </w:rPr>
      </w:pPr>
    </w:p>
    <w:p w14:paraId="41E1C789" w14:textId="77777777" w:rsidR="00891523" w:rsidRDefault="00891523" w:rsidP="00891523">
      <w:pPr>
        <w:ind w:left="360"/>
        <w:rPr>
          <w:i/>
          <w:iCs/>
          <w:sz w:val="36"/>
          <w:szCs w:val="36"/>
        </w:rPr>
      </w:pPr>
    </w:p>
    <w:p w14:paraId="505BB181" w14:textId="77777777" w:rsidR="00891523" w:rsidRDefault="00891523" w:rsidP="00891523">
      <w:pPr>
        <w:ind w:left="360"/>
        <w:rPr>
          <w:i/>
          <w:iCs/>
          <w:sz w:val="36"/>
          <w:szCs w:val="36"/>
        </w:rPr>
      </w:pPr>
    </w:p>
    <w:p w14:paraId="158857DE" w14:textId="77777777" w:rsidR="00891523" w:rsidRDefault="00891523" w:rsidP="00891523">
      <w:pPr>
        <w:ind w:left="360"/>
        <w:rPr>
          <w:i/>
          <w:iCs/>
          <w:sz w:val="36"/>
          <w:szCs w:val="36"/>
        </w:rPr>
      </w:pPr>
    </w:p>
    <w:p w14:paraId="48185A99" w14:textId="77777777" w:rsidR="00DA03A6" w:rsidRDefault="00DA03A6" w:rsidP="00F746D7">
      <w:pPr>
        <w:ind w:left="360"/>
        <w:jc w:val="center"/>
        <w:rPr>
          <w:i/>
          <w:iCs/>
          <w:sz w:val="44"/>
          <w:szCs w:val="44"/>
        </w:rPr>
      </w:pPr>
    </w:p>
    <w:p w14:paraId="57138CBE" w14:textId="77777777" w:rsidR="00E07F24" w:rsidRDefault="00E07F24" w:rsidP="00F746D7">
      <w:pPr>
        <w:ind w:left="360"/>
        <w:jc w:val="center"/>
        <w:rPr>
          <w:i/>
          <w:iCs/>
          <w:sz w:val="44"/>
          <w:szCs w:val="44"/>
        </w:rPr>
      </w:pPr>
    </w:p>
    <w:p w14:paraId="47CA9990" w14:textId="5E2546A2" w:rsidR="00891523" w:rsidRPr="006F607B" w:rsidRDefault="00F746D7" w:rsidP="00F746D7">
      <w:pPr>
        <w:ind w:left="360"/>
        <w:jc w:val="center"/>
        <w:rPr>
          <w:b/>
          <w:bCs/>
          <w:i/>
          <w:iCs/>
          <w:sz w:val="44"/>
          <w:szCs w:val="44"/>
        </w:rPr>
      </w:pPr>
      <w:r w:rsidRPr="006F607B">
        <w:rPr>
          <w:b/>
          <w:bCs/>
          <w:i/>
          <w:iCs/>
          <w:sz w:val="44"/>
          <w:szCs w:val="44"/>
        </w:rPr>
        <w:lastRenderedPageBreak/>
        <w:t>AWARD CLOSEOUT</w:t>
      </w:r>
    </w:p>
    <w:p w14:paraId="16428217" w14:textId="10855E1C" w:rsidR="00F746D7" w:rsidRDefault="00F746D7" w:rsidP="00891523">
      <w:pPr>
        <w:ind w:left="360"/>
        <w:rPr>
          <w:i/>
          <w:iCs/>
          <w:sz w:val="36"/>
          <w:szCs w:val="36"/>
        </w:rPr>
      </w:pPr>
    </w:p>
    <w:p w14:paraId="67782306" w14:textId="77777777" w:rsidR="00F746D7" w:rsidRDefault="00F746D7" w:rsidP="00891523">
      <w:pPr>
        <w:ind w:left="360"/>
        <w:rPr>
          <w:i/>
          <w:iCs/>
          <w:sz w:val="36"/>
          <w:szCs w:val="36"/>
        </w:rPr>
      </w:pPr>
    </w:p>
    <w:p w14:paraId="60D071F0" w14:textId="2A9F9958" w:rsidR="00891523" w:rsidRPr="00891523" w:rsidRDefault="00891523" w:rsidP="00891523">
      <w:pPr>
        <w:ind w:left="360"/>
        <w:rPr>
          <w:sz w:val="36"/>
          <w:szCs w:val="36"/>
        </w:rPr>
      </w:pPr>
      <w:r w:rsidRPr="00891523">
        <w:rPr>
          <w:i/>
          <w:iCs/>
          <w:sz w:val="36"/>
          <w:szCs w:val="36"/>
        </w:rPr>
        <w:t>Federal agencies usually require closeout of projects</w:t>
      </w:r>
    </w:p>
    <w:p w14:paraId="37AFEFB6" w14:textId="77777777" w:rsidR="00891523" w:rsidRPr="00891523" w:rsidRDefault="00891523" w:rsidP="00891523">
      <w:pPr>
        <w:ind w:left="360"/>
        <w:rPr>
          <w:sz w:val="36"/>
          <w:szCs w:val="36"/>
        </w:rPr>
      </w:pPr>
      <w:r w:rsidRPr="00891523">
        <w:rPr>
          <w:i/>
          <w:iCs/>
          <w:sz w:val="36"/>
          <w:szCs w:val="36"/>
        </w:rPr>
        <w:t>within 90 days of project termination date but always check award document terms and conditions</w:t>
      </w:r>
    </w:p>
    <w:p w14:paraId="738BE5B1" w14:textId="02F1951F" w:rsidR="00891523" w:rsidRDefault="00891523" w:rsidP="00AA16DB">
      <w:pPr>
        <w:ind w:left="720"/>
        <w:rPr>
          <w:sz w:val="36"/>
          <w:szCs w:val="36"/>
        </w:rPr>
      </w:pPr>
      <w:r w:rsidRPr="00891523">
        <w:rPr>
          <w:b/>
          <w:bCs/>
          <w:sz w:val="36"/>
          <w:szCs w:val="36"/>
        </w:rPr>
        <w:t>P</w:t>
      </w:r>
      <w:r w:rsidR="00F746D7">
        <w:rPr>
          <w:b/>
          <w:bCs/>
          <w:sz w:val="36"/>
          <w:szCs w:val="36"/>
        </w:rPr>
        <w:t xml:space="preserve">rincipal </w:t>
      </w:r>
      <w:r w:rsidRPr="00891523">
        <w:rPr>
          <w:b/>
          <w:bCs/>
          <w:sz w:val="36"/>
          <w:szCs w:val="36"/>
        </w:rPr>
        <w:t>I</w:t>
      </w:r>
      <w:r w:rsidR="00F746D7">
        <w:rPr>
          <w:b/>
          <w:bCs/>
          <w:sz w:val="36"/>
          <w:szCs w:val="36"/>
        </w:rPr>
        <w:t>nvestigator (PI)</w:t>
      </w:r>
      <w:r w:rsidRPr="00891523">
        <w:rPr>
          <w:b/>
          <w:bCs/>
          <w:sz w:val="36"/>
          <w:szCs w:val="36"/>
        </w:rPr>
        <w:t xml:space="preserve"> should review and reconcile</w:t>
      </w:r>
      <w:r w:rsidRPr="00891523">
        <w:rPr>
          <w:sz w:val="36"/>
          <w:szCs w:val="36"/>
        </w:rPr>
        <w:t>:</w:t>
      </w:r>
    </w:p>
    <w:p w14:paraId="08F281FC" w14:textId="77777777" w:rsidR="00AA16DB" w:rsidRPr="00891523" w:rsidRDefault="00AA16DB" w:rsidP="00AA16DB">
      <w:pPr>
        <w:ind w:left="720"/>
        <w:rPr>
          <w:sz w:val="36"/>
          <w:szCs w:val="36"/>
        </w:rPr>
      </w:pPr>
    </w:p>
    <w:p w14:paraId="58F7A991" w14:textId="258FDBD7" w:rsidR="00891523" w:rsidRPr="009E5F72" w:rsidRDefault="00891523" w:rsidP="009E5F72">
      <w:pPr>
        <w:pStyle w:val="ListParagraph"/>
        <w:numPr>
          <w:ilvl w:val="0"/>
          <w:numId w:val="12"/>
        </w:numPr>
        <w:rPr>
          <w:sz w:val="36"/>
          <w:szCs w:val="36"/>
        </w:rPr>
      </w:pPr>
      <w:r w:rsidRPr="009E5F72">
        <w:rPr>
          <w:sz w:val="36"/>
          <w:szCs w:val="36"/>
        </w:rPr>
        <w:t>Final project expenses – before project end date</w:t>
      </w:r>
      <w:r w:rsidR="00BB6637" w:rsidRPr="009E5F72">
        <w:rPr>
          <w:sz w:val="36"/>
          <w:szCs w:val="36"/>
        </w:rPr>
        <w:t>.</w:t>
      </w:r>
    </w:p>
    <w:p w14:paraId="3030F9AA" w14:textId="1AF17FAE" w:rsidR="00891523" w:rsidRPr="009E5F72" w:rsidRDefault="00891523" w:rsidP="009E5F72">
      <w:pPr>
        <w:pStyle w:val="ListParagraph"/>
        <w:numPr>
          <w:ilvl w:val="0"/>
          <w:numId w:val="15"/>
        </w:numPr>
        <w:rPr>
          <w:sz w:val="36"/>
          <w:szCs w:val="36"/>
        </w:rPr>
      </w:pPr>
      <w:r w:rsidRPr="009E5F72">
        <w:rPr>
          <w:sz w:val="36"/>
          <w:szCs w:val="36"/>
        </w:rPr>
        <w:t>Final invoice from subrecipients final payment should be made prior to prime project end date so that all encumbrances can be cleared</w:t>
      </w:r>
      <w:r w:rsidR="00BB6637" w:rsidRPr="009E5F72">
        <w:rPr>
          <w:sz w:val="36"/>
          <w:szCs w:val="36"/>
        </w:rPr>
        <w:t>.</w:t>
      </w:r>
    </w:p>
    <w:p w14:paraId="093A7B7F" w14:textId="77777777" w:rsidR="009E5F72" w:rsidRPr="009E5F72" w:rsidRDefault="00891523" w:rsidP="009E5F72">
      <w:pPr>
        <w:pStyle w:val="ListParagraph"/>
        <w:numPr>
          <w:ilvl w:val="0"/>
          <w:numId w:val="15"/>
        </w:numPr>
        <w:rPr>
          <w:sz w:val="36"/>
          <w:szCs w:val="36"/>
        </w:rPr>
      </w:pPr>
      <w:r w:rsidRPr="009E5F72">
        <w:rPr>
          <w:sz w:val="36"/>
          <w:szCs w:val="36"/>
        </w:rPr>
        <w:t>All deliverables</w:t>
      </w:r>
      <w:r w:rsidR="001E5EEB" w:rsidRPr="009E5F72">
        <w:rPr>
          <w:sz w:val="36"/>
          <w:szCs w:val="36"/>
        </w:rPr>
        <w:t>,</w:t>
      </w:r>
      <w:r w:rsidRPr="009E5F72">
        <w:rPr>
          <w:sz w:val="36"/>
          <w:szCs w:val="36"/>
        </w:rPr>
        <w:t xml:space="preserve"> financial and technical reports</w:t>
      </w:r>
      <w:r w:rsidR="001E5EEB" w:rsidRPr="009E5F72">
        <w:rPr>
          <w:sz w:val="36"/>
          <w:szCs w:val="36"/>
        </w:rPr>
        <w:t>, must be completed and sent to sponsor</w:t>
      </w:r>
      <w:r w:rsidR="009E5F72" w:rsidRPr="009E5F72">
        <w:rPr>
          <w:sz w:val="36"/>
          <w:szCs w:val="36"/>
        </w:rPr>
        <w:t>.</w:t>
      </w:r>
    </w:p>
    <w:p w14:paraId="6E87BD4B" w14:textId="1014CE49" w:rsidR="00891523" w:rsidRPr="009E5F72" w:rsidRDefault="00891523" w:rsidP="009E5F72">
      <w:pPr>
        <w:pStyle w:val="ListParagraph"/>
        <w:numPr>
          <w:ilvl w:val="0"/>
          <w:numId w:val="15"/>
        </w:numPr>
        <w:rPr>
          <w:sz w:val="36"/>
          <w:szCs w:val="36"/>
        </w:rPr>
      </w:pPr>
      <w:r w:rsidRPr="009E5F72">
        <w:rPr>
          <w:sz w:val="36"/>
          <w:szCs w:val="36"/>
        </w:rPr>
        <w:t>Submission of all deliverables as final payment may be dependent on agency’s receipt of deliverables and progress reports</w:t>
      </w:r>
      <w:r w:rsidR="00BB6637" w:rsidRPr="009E5F72">
        <w:rPr>
          <w:sz w:val="36"/>
          <w:szCs w:val="36"/>
        </w:rPr>
        <w:t>.</w:t>
      </w:r>
    </w:p>
    <w:p w14:paraId="3F6BC1C4" w14:textId="23A07AB9" w:rsidR="00891523" w:rsidRPr="009E5F72" w:rsidRDefault="00891523" w:rsidP="009E5F72">
      <w:pPr>
        <w:pStyle w:val="ListParagraph"/>
        <w:numPr>
          <w:ilvl w:val="0"/>
          <w:numId w:val="15"/>
        </w:numPr>
        <w:rPr>
          <w:sz w:val="36"/>
          <w:szCs w:val="36"/>
        </w:rPr>
      </w:pPr>
      <w:r w:rsidRPr="009E5F72">
        <w:rPr>
          <w:sz w:val="36"/>
          <w:szCs w:val="36"/>
        </w:rPr>
        <w:t>Equipment, inventory, and intellectual property reports</w:t>
      </w:r>
      <w:r w:rsidR="00BB6637" w:rsidRPr="009E5F72">
        <w:rPr>
          <w:sz w:val="36"/>
          <w:szCs w:val="36"/>
        </w:rPr>
        <w:t>.</w:t>
      </w:r>
    </w:p>
    <w:p w14:paraId="7A5BEB99" w14:textId="67F743F4" w:rsidR="00891523" w:rsidRDefault="00891523" w:rsidP="00891523">
      <w:pPr>
        <w:rPr>
          <w:sz w:val="36"/>
          <w:szCs w:val="36"/>
        </w:rPr>
      </w:pPr>
    </w:p>
    <w:p w14:paraId="13F6DF28" w14:textId="1DED1B4D" w:rsidR="00F746D7" w:rsidRDefault="00F746D7" w:rsidP="00891523">
      <w:pPr>
        <w:rPr>
          <w:sz w:val="36"/>
          <w:szCs w:val="36"/>
        </w:rPr>
      </w:pPr>
      <w:r>
        <w:rPr>
          <w:sz w:val="36"/>
          <w:szCs w:val="36"/>
        </w:rPr>
        <w:t>PI may receive</w:t>
      </w:r>
      <w:r w:rsidR="00BB6637">
        <w:rPr>
          <w:sz w:val="36"/>
          <w:szCs w:val="36"/>
        </w:rPr>
        <w:t xml:space="preserve"> </w:t>
      </w:r>
      <w:r>
        <w:rPr>
          <w:sz w:val="36"/>
          <w:szCs w:val="36"/>
        </w:rPr>
        <w:t>via email</w:t>
      </w:r>
      <w:r w:rsidR="008C2CC4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90, 60, </w:t>
      </w:r>
      <w:r w:rsidR="008C2CC4">
        <w:rPr>
          <w:sz w:val="36"/>
          <w:szCs w:val="36"/>
        </w:rPr>
        <w:t>30-day</w:t>
      </w:r>
      <w:r>
        <w:rPr>
          <w:sz w:val="36"/>
          <w:szCs w:val="36"/>
        </w:rPr>
        <w:t xml:space="preserve"> Notice of Award End notification, presented in excel or PDF format. </w:t>
      </w:r>
    </w:p>
    <w:p w14:paraId="214372DD" w14:textId="4B797B0A" w:rsidR="00891523" w:rsidRDefault="00891523" w:rsidP="00891523">
      <w:pPr>
        <w:rPr>
          <w:sz w:val="36"/>
          <w:szCs w:val="36"/>
        </w:rPr>
      </w:pPr>
    </w:p>
    <w:p w14:paraId="0E7204CE" w14:textId="77777777" w:rsidR="008C2CC4" w:rsidRDefault="008C2CC4" w:rsidP="00891523">
      <w:pPr>
        <w:rPr>
          <w:sz w:val="36"/>
          <w:szCs w:val="36"/>
        </w:rPr>
      </w:pPr>
    </w:p>
    <w:p w14:paraId="4390E45C" w14:textId="2895710B" w:rsidR="00891523" w:rsidRDefault="00891523" w:rsidP="00891523">
      <w:pPr>
        <w:rPr>
          <w:sz w:val="36"/>
          <w:szCs w:val="36"/>
        </w:rPr>
      </w:pPr>
    </w:p>
    <w:p w14:paraId="081E81C0" w14:textId="1564528F" w:rsidR="00891523" w:rsidRDefault="00891523" w:rsidP="00891523">
      <w:pPr>
        <w:rPr>
          <w:sz w:val="36"/>
          <w:szCs w:val="36"/>
        </w:rPr>
      </w:pPr>
    </w:p>
    <w:p w14:paraId="44BFE714" w14:textId="1110CDC6" w:rsidR="00891523" w:rsidRDefault="00891523" w:rsidP="00891523">
      <w:pPr>
        <w:rPr>
          <w:sz w:val="36"/>
          <w:szCs w:val="36"/>
        </w:rPr>
      </w:pPr>
    </w:p>
    <w:p w14:paraId="4CB2E0CC" w14:textId="0566D0F9" w:rsidR="00891523" w:rsidRDefault="00891523" w:rsidP="00891523">
      <w:pPr>
        <w:rPr>
          <w:sz w:val="36"/>
          <w:szCs w:val="36"/>
        </w:rPr>
      </w:pPr>
    </w:p>
    <w:p w14:paraId="546B9249" w14:textId="3DD7CC57" w:rsidR="00891523" w:rsidRDefault="00891523" w:rsidP="00891523">
      <w:pPr>
        <w:rPr>
          <w:sz w:val="36"/>
          <w:szCs w:val="36"/>
        </w:rPr>
      </w:pPr>
    </w:p>
    <w:p w14:paraId="1AC70CEF" w14:textId="6147F2CE" w:rsidR="00891523" w:rsidRDefault="00891523" w:rsidP="00891523">
      <w:pPr>
        <w:rPr>
          <w:sz w:val="36"/>
          <w:szCs w:val="36"/>
        </w:rPr>
      </w:pPr>
    </w:p>
    <w:p w14:paraId="203ABBB4" w14:textId="083FAD54" w:rsidR="00891523" w:rsidRDefault="00891523" w:rsidP="00891523">
      <w:pPr>
        <w:rPr>
          <w:sz w:val="36"/>
          <w:szCs w:val="36"/>
        </w:rPr>
      </w:pPr>
    </w:p>
    <w:p w14:paraId="0DE92731" w14:textId="5B998C9E" w:rsidR="00891523" w:rsidRPr="00FD009D" w:rsidRDefault="003568FD" w:rsidP="00891523">
      <w:pPr>
        <w:rPr>
          <w:sz w:val="24"/>
          <w:szCs w:val="24"/>
        </w:rPr>
      </w:pPr>
      <w:r>
        <w:rPr>
          <w:noProof/>
          <w:sz w:val="24"/>
          <w:szCs w:val="24"/>
        </w:rPr>
        <w:object w:dxaOrig="1440" w:dyaOrig="1440" w14:anchorId="4513C5BE">
          <v:shape id="_x0000_s1026" type="#_x0000_t75" style="position:absolute;margin-left:12.75pt;margin-top:9pt;width:77.25pt;height:49.5pt;z-index:251659264;mso-position-horizontal-relative:text;mso-position-vertical-relative:text">
            <v:imagedata r:id="rId13" o:title=""/>
            <w10:wrap type="square" side="right"/>
          </v:shape>
          <o:OLEObject Type="Embed" ProgID="AcroExch.Document.DC" ShapeID="_x0000_s1026" DrawAspect="Icon" ObjectID="_1709624586" r:id="rId14"/>
        </w:object>
      </w:r>
      <w:r w:rsidR="00FD009D" w:rsidRPr="00FD009D">
        <w:rPr>
          <w:sz w:val="24"/>
          <w:szCs w:val="24"/>
        </w:rPr>
        <w:t>Double click to open</w:t>
      </w:r>
      <w:r w:rsidR="007F47D0" w:rsidRPr="00FD009D">
        <w:rPr>
          <w:sz w:val="24"/>
          <w:szCs w:val="24"/>
        </w:rPr>
        <w:br w:type="textWrapping" w:clear="all"/>
      </w:r>
    </w:p>
    <w:p w14:paraId="119FB62F" w14:textId="371CE5EB" w:rsidR="00891523" w:rsidRDefault="00891523" w:rsidP="00891523">
      <w:pPr>
        <w:rPr>
          <w:sz w:val="36"/>
          <w:szCs w:val="36"/>
        </w:rPr>
      </w:pPr>
    </w:p>
    <w:p w14:paraId="6AAD2EBA" w14:textId="760BCBCD" w:rsidR="00891523" w:rsidRDefault="005D1065" w:rsidP="005D1065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RELEASE TIME</w:t>
      </w:r>
      <w:r w:rsidR="009D1E6F">
        <w:rPr>
          <w:b/>
          <w:bCs/>
          <w:sz w:val="40"/>
          <w:szCs w:val="40"/>
        </w:rPr>
        <w:t xml:space="preserve"> </w:t>
      </w:r>
    </w:p>
    <w:p w14:paraId="39CBE971" w14:textId="5EC76E56" w:rsidR="009D1E6F" w:rsidRDefault="009D1E6F" w:rsidP="009D1E6F">
      <w:pPr>
        <w:rPr>
          <w:b/>
          <w:bCs/>
          <w:sz w:val="40"/>
          <w:szCs w:val="40"/>
        </w:rPr>
      </w:pPr>
    </w:p>
    <w:p w14:paraId="23E0D4BA" w14:textId="4B659013" w:rsidR="009D1E6F" w:rsidRDefault="009D1E6F" w:rsidP="009D1E6F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Refer to ECSU Policy manual Section 200.3.3</w:t>
      </w:r>
    </w:p>
    <w:p w14:paraId="1254FFE6" w14:textId="61E9C99C" w:rsidR="009D1E6F" w:rsidRDefault="009D1E6F" w:rsidP="009D1E6F">
      <w:pPr>
        <w:rPr>
          <w:b/>
          <w:bCs/>
          <w:sz w:val="40"/>
          <w:szCs w:val="40"/>
        </w:rPr>
      </w:pPr>
    </w:p>
    <w:p w14:paraId="60E84235" w14:textId="773E8352" w:rsidR="009D1E6F" w:rsidRDefault="0063062A" w:rsidP="009D1E6F">
      <w:pPr>
        <w:rPr>
          <w:sz w:val="40"/>
          <w:szCs w:val="40"/>
        </w:rPr>
      </w:pPr>
      <w:r>
        <w:rPr>
          <w:sz w:val="40"/>
          <w:szCs w:val="40"/>
        </w:rPr>
        <w:t>PI originates this form based on grant proposal and approval from agency.</w:t>
      </w:r>
    </w:p>
    <w:p w14:paraId="3440E9FC" w14:textId="77777777" w:rsidR="00935E50" w:rsidRDefault="00935E50" w:rsidP="009D1E6F">
      <w:pPr>
        <w:rPr>
          <w:sz w:val="40"/>
          <w:szCs w:val="40"/>
        </w:rPr>
      </w:pPr>
    </w:p>
    <w:p w14:paraId="551D614F" w14:textId="180DC245" w:rsidR="0063062A" w:rsidRDefault="0063062A" w:rsidP="009D1E6F">
      <w:pPr>
        <w:rPr>
          <w:sz w:val="40"/>
          <w:szCs w:val="40"/>
        </w:rPr>
      </w:pPr>
      <w:r>
        <w:rPr>
          <w:sz w:val="40"/>
          <w:szCs w:val="40"/>
        </w:rPr>
        <w:t>Complete the following fields on the form:</w:t>
      </w:r>
    </w:p>
    <w:p w14:paraId="62E28CEF" w14:textId="299A5556" w:rsidR="0063062A" w:rsidRDefault="0063062A" w:rsidP="0063062A">
      <w:pPr>
        <w:pStyle w:val="ListParagraph"/>
        <w:numPr>
          <w:ilvl w:val="0"/>
          <w:numId w:val="4"/>
        </w:numPr>
        <w:rPr>
          <w:sz w:val="40"/>
          <w:szCs w:val="40"/>
        </w:rPr>
      </w:pPr>
      <w:r>
        <w:rPr>
          <w:sz w:val="40"/>
          <w:szCs w:val="40"/>
        </w:rPr>
        <w:t>Name</w:t>
      </w:r>
    </w:p>
    <w:p w14:paraId="555A14B4" w14:textId="0B95D8F1" w:rsidR="0063062A" w:rsidRDefault="0063062A" w:rsidP="0063062A">
      <w:pPr>
        <w:pStyle w:val="ListParagraph"/>
        <w:numPr>
          <w:ilvl w:val="0"/>
          <w:numId w:val="4"/>
        </w:numPr>
        <w:rPr>
          <w:sz w:val="40"/>
          <w:szCs w:val="40"/>
        </w:rPr>
      </w:pPr>
      <w:r>
        <w:rPr>
          <w:sz w:val="40"/>
          <w:szCs w:val="40"/>
        </w:rPr>
        <w:t>Division</w:t>
      </w:r>
    </w:p>
    <w:p w14:paraId="0EB0492E" w14:textId="54200CB7" w:rsidR="0063062A" w:rsidRDefault="0063062A" w:rsidP="0063062A">
      <w:pPr>
        <w:pStyle w:val="ListParagraph"/>
        <w:numPr>
          <w:ilvl w:val="0"/>
          <w:numId w:val="4"/>
        </w:numPr>
        <w:rPr>
          <w:sz w:val="40"/>
          <w:szCs w:val="40"/>
        </w:rPr>
      </w:pPr>
      <w:r>
        <w:rPr>
          <w:sz w:val="40"/>
          <w:szCs w:val="40"/>
        </w:rPr>
        <w:t>Department</w:t>
      </w:r>
    </w:p>
    <w:p w14:paraId="6C94B8CC" w14:textId="39B087ED" w:rsidR="0063062A" w:rsidRDefault="0063062A" w:rsidP="0063062A">
      <w:pPr>
        <w:pStyle w:val="ListParagraph"/>
        <w:numPr>
          <w:ilvl w:val="0"/>
          <w:numId w:val="4"/>
        </w:numPr>
        <w:rPr>
          <w:sz w:val="40"/>
          <w:szCs w:val="40"/>
        </w:rPr>
      </w:pPr>
      <w:r>
        <w:rPr>
          <w:sz w:val="40"/>
          <w:szCs w:val="40"/>
        </w:rPr>
        <w:t>Effective and Submitted Date</w:t>
      </w:r>
    </w:p>
    <w:p w14:paraId="1E51C215" w14:textId="58ACB707" w:rsidR="0063062A" w:rsidRDefault="0063062A" w:rsidP="0063062A">
      <w:pPr>
        <w:pStyle w:val="ListParagraph"/>
        <w:numPr>
          <w:ilvl w:val="0"/>
          <w:numId w:val="4"/>
        </w:numPr>
        <w:rPr>
          <w:sz w:val="40"/>
          <w:szCs w:val="40"/>
        </w:rPr>
      </w:pPr>
      <w:r>
        <w:rPr>
          <w:sz w:val="40"/>
          <w:szCs w:val="40"/>
        </w:rPr>
        <w:t>Forward to Sponsored Programs</w:t>
      </w:r>
      <w:r w:rsidR="00935E50">
        <w:rPr>
          <w:sz w:val="40"/>
          <w:szCs w:val="40"/>
        </w:rPr>
        <w:t xml:space="preserve"> for completion and signatures in SECTION I. Form should follow respective route per Section listed. </w:t>
      </w:r>
    </w:p>
    <w:p w14:paraId="11BA29CB" w14:textId="1A3158DF" w:rsidR="005D1065" w:rsidRPr="00277509" w:rsidRDefault="00935E50" w:rsidP="007F040C">
      <w:pPr>
        <w:pStyle w:val="ListParagraph"/>
        <w:numPr>
          <w:ilvl w:val="0"/>
          <w:numId w:val="4"/>
        </w:numPr>
        <w:rPr>
          <w:b/>
          <w:bCs/>
          <w:sz w:val="40"/>
          <w:szCs w:val="40"/>
        </w:rPr>
      </w:pPr>
      <w:r w:rsidRPr="00DA03A6">
        <w:rPr>
          <w:sz w:val="40"/>
          <w:szCs w:val="40"/>
        </w:rPr>
        <w:t>Monitor Banner for payroll expenses of Release Time</w:t>
      </w:r>
    </w:p>
    <w:p w14:paraId="722B1822" w14:textId="249A07F2" w:rsidR="00277509" w:rsidRDefault="00277509" w:rsidP="00277509">
      <w:pPr>
        <w:rPr>
          <w:b/>
          <w:bCs/>
          <w:sz w:val="40"/>
          <w:szCs w:val="40"/>
        </w:rPr>
      </w:pPr>
    </w:p>
    <w:p w14:paraId="442F9C8A" w14:textId="5F2644CB" w:rsidR="00277509" w:rsidRDefault="00277509" w:rsidP="00277509">
      <w:pPr>
        <w:rPr>
          <w:sz w:val="28"/>
          <w:szCs w:val="28"/>
        </w:rPr>
      </w:pPr>
      <w:r>
        <w:rPr>
          <w:sz w:val="28"/>
          <w:szCs w:val="28"/>
        </w:rPr>
        <w:t>Form Location:</w:t>
      </w:r>
    </w:p>
    <w:p w14:paraId="5A2A0892" w14:textId="474C9440" w:rsidR="00277509" w:rsidRDefault="003568FD" w:rsidP="00277509">
      <w:pPr>
        <w:rPr>
          <w:sz w:val="28"/>
          <w:szCs w:val="28"/>
        </w:rPr>
      </w:pPr>
      <w:hyperlink r:id="rId15" w:history="1">
        <w:r w:rsidR="00277509" w:rsidRPr="009664BA">
          <w:rPr>
            <w:rStyle w:val="Hyperlink"/>
            <w:sz w:val="28"/>
            <w:szCs w:val="28"/>
          </w:rPr>
          <w:t>www.ecsu.edu</w:t>
        </w:r>
      </w:hyperlink>
    </w:p>
    <w:p w14:paraId="5FE02487" w14:textId="73F54C31" w:rsidR="00277509" w:rsidRDefault="00277509" w:rsidP="00277509">
      <w:pPr>
        <w:rPr>
          <w:sz w:val="28"/>
          <w:szCs w:val="28"/>
        </w:rPr>
      </w:pPr>
      <w:r>
        <w:rPr>
          <w:sz w:val="28"/>
          <w:szCs w:val="28"/>
        </w:rPr>
        <w:t>Inside ECSU</w:t>
      </w:r>
    </w:p>
    <w:p w14:paraId="2478DF2D" w14:textId="6A4CCBBC" w:rsidR="00277509" w:rsidRDefault="00277509" w:rsidP="00277509">
      <w:pPr>
        <w:rPr>
          <w:sz w:val="28"/>
          <w:szCs w:val="28"/>
        </w:rPr>
      </w:pPr>
      <w:r>
        <w:rPr>
          <w:sz w:val="28"/>
          <w:szCs w:val="28"/>
        </w:rPr>
        <w:t>General Information menu click Business and Finance</w:t>
      </w:r>
    </w:p>
    <w:p w14:paraId="1F30E056" w14:textId="795C435F" w:rsidR="00277509" w:rsidRDefault="00277509" w:rsidP="00277509">
      <w:pPr>
        <w:rPr>
          <w:sz w:val="28"/>
          <w:szCs w:val="28"/>
        </w:rPr>
      </w:pPr>
      <w:r>
        <w:rPr>
          <w:sz w:val="28"/>
          <w:szCs w:val="28"/>
        </w:rPr>
        <w:t>Forms and Documents</w:t>
      </w:r>
    </w:p>
    <w:p w14:paraId="639198F5" w14:textId="0F6D5798" w:rsidR="00277509" w:rsidRDefault="00277509" w:rsidP="00277509">
      <w:pPr>
        <w:rPr>
          <w:sz w:val="28"/>
          <w:szCs w:val="28"/>
        </w:rPr>
      </w:pPr>
      <w:r>
        <w:rPr>
          <w:sz w:val="28"/>
          <w:szCs w:val="28"/>
        </w:rPr>
        <w:t>Contracts and Grants (gray), Forms</w:t>
      </w:r>
    </w:p>
    <w:p w14:paraId="2E95A4AF" w14:textId="505364CB" w:rsidR="00C87CE8" w:rsidRDefault="00277509" w:rsidP="0014035F">
      <w:pPr>
        <w:rPr>
          <w:b/>
          <w:bCs/>
          <w:sz w:val="36"/>
          <w:szCs w:val="36"/>
        </w:rPr>
      </w:pPr>
      <w:r>
        <w:rPr>
          <w:sz w:val="28"/>
          <w:szCs w:val="28"/>
        </w:rPr>
        <w:lastRenderedPageBreak/>
        <w:t>Release Time RFPA (</w:t>
      </w:r>
      <w:r w:rsidRPr="00277509">
        <w:rPr>
          <w:color w:val="FF0000"/>
          <w:sz w:val="28"/>
          <w:szCs w:val="28"/>
        </w:rPr>
        <w:t>PDF</w:t>
      </w:r>
      <w:r>
        <w:rPr>
          <w:sz w:val="28"/>
          <w:szCs w:val="28"/>
        </w:rPr>
        <w:t>)</w:t>
      </w:r>
    </w:p>
    <w:sectPr w:rsidR="00C87C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098DE" w14:textId="77777777" w:rsidR="003568FD" w:rsidRDefault="003568FD" w:rsidP="00935E50">
      <w:r>
        <w:separator/>
      </w:r>
    </w:p>
  </w:endnote>
  <w:endnote w:type="continuationSeparator" w:id="0">
    <w:p w14:paraId="5ACD951D" w14:textId="77777777" w:rsidR="003568FD" w:rsidRDefault="003568FD" w:rsidP="00935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654D0" w14:textId="77777777" w:rsidR="003568FD" w:rsidRDefault="003568FD" w:rsidP="00935E50">
      <w:r>
        <w:separator/>
      </w:r>
    </w:p>
  </w:footnote>
  <w:footnote w:type="continuationSeparator" w:id="0">
    <w:p w14:paraId="75D5F19A" w14:textId="77777777" w:rsidR="003568FD" w:rsidRDefault="003568FD" w:rsidP="00935E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66B57"/>
    <w:multiLevelType w:val="hybridMultilevel"/>
    <w:tmpl w:val="15C69B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C69BE"/>
    <w:multiLevelType w:val="hybridMultilevel"/>
    <w:tmpl w:val="2192542A"/>
    <w:lvl w:ilvl="0" w:tplc="3E9E9F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168F3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FACD2E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C42F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5AC2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C60D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6C85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0CE6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C26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50F05F2"/>
    <w:multiLevelType w:val="hybridMultilevel"/>
    <w:tmpl w:val="4320AA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D469F5"/>
    <w:multiLevelType w:val="hybridMultilevel"/>
    <w:tmpl w:val="67662A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2D4346"/>
    <w:multiLevelType w:val="hybridMultilevel"/>
    <w:tmpl w:val="9BB4F49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7507AD"/>
    <w:multiLevelType w:val="hybridMultilevel"/>
    <w:tmpl w:val="2FBC9884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FFFFFF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BFA2CA6"/>
    <w:multiLevelType w:val="hybridMultilevel"/>
    <w:tmpl w:val="1C5A0D5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99674E"/>
    <w:multiLevelType w:val="hybridMultilevel"/>
    <w:tmpl w:val="ADBA69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9235D4"/>
    <w:multiLevelType w:val="hybridMultilevel"/>
    <w:tmpl w:val="3C4483A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24284A"/>
    <w:multiLevelType w:val="hybridMultilevel"/>
    <w:tmpl w:val="A68605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8D4FD0"/>
    <w:multiLevelType w:val="hybridMultilevel"/>
    <w:tmpl w:val="E0328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733308"/>
    <w:multiLevelType w:val="hybridMultilevel"/>
    <w:tmpl w:val="F0F69AD8"/>
    <w:lvl w:ilvl="0" w:tplc="CF20AD8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0A0AF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D6E30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A0432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DC2E7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C094D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C2E9B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CEF3C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E828C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C2C05AA"/>
    <w:multiLevelType w:val="hybridMultilevel"/>
    <w:tmpl w:val="48961B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F122C14"/>
    <w:multiLevelType w:val="hybridMultilevel"/>
    <w:tmpl w:val="FC305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2"/>
  </w:num>
  <w:num w:numId="4">
    <w:abstractNumId w:val="10"/>
  </w:num>
  <w:num w:numId="5">
    <w:abstractNumId w:val="9"/>
  </w:num>
  <w:num w:numId="6">
    <w:abstractNumId w:val="3"/>
  </w:num>
  <w:num w:numId="7">
    <w:abstractNumId w:val="6"/>
  </w:num>
  <w:num w:numId="8">
    <w:abstractNumId w:val="7"/>
  </w:num>
  <w:num w:numId="9">
    <w:abstractNumId w:val="8"/>
  </w:num>
  <w:num w:numId="10">
    <w:abstractNumId w:val="4"/>
  </w:num>
  <w:num w:numId="11">
    <w:abstractNumId w:val="2"/>
  </w:num>
  <w:num w:numId="12">
    <w:abstractNumId w:val="1"/>
  </w:num>
  <w:num w:numId="13">
    <w:abstractNumId w:val="11"/>
  </w:num>
  <w:num w:numId="14">
    <w:abstractNumId w:val="5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35F"/>
    <w:rsid w:val="00021D86"/>
    <w:rsid w:val="00027BEC"/>
    <w:rsid w:val="00027D77"/>
    <w:rsid w:val="000310CE"/>
    <w:rsid w:val="000C6F79"/>
    <w:rsid w:val="000C782E"/>
    <w:rsid w:val="0014035F"/>
    <w:rsid w:val="0014659D"/>
    <w:rsid w:val="00164A30"/>
    <w:rsid w:val="001850F0"/>
    <w:rsid w:val="001A2EBD"/>
    <w:rsid w:val="001E14BF"/>
    <w:rsid w:val="001E5EEB"/>
    <w:rsid w:val="00220F6C"/>
    <w:rsid w:val="00277509"/>
    <w:rsid w:val="002B3E84"/>
    <w:rsid w:val="003175C6"/>
    <w:rsid w:val="003568FD"/>
    <w:rsid w:val="0039354D"/>
    <w:rsid w:val="003A7BC4"/>
    <w:rsid w:val="003E4815"/>
    <w:rsid w:val="003F206C"/>
    <w:rsid w:val="004C06B3"/>
    <w:rsid w:val="00506054"/>
    <w:rsid w:val="005268D4"/>
    <w:rsid w:val="00531420"/>
    <w:rsid w:val="00583B62"/>
    <w:rsid w:val="005D1065"/>
    <w:rsid w:val="005D68F3"/>
    <w:rsid w:val="0063062A"/>
    <w:rsid w:val="00670BAB"/>
    <w:rsid w:val="006741BA"/>
    <w:rsid w:val="00694214"/>
    <w:rsid w:val="006F607B"/>
    <w:rsid w:val="006F7784"/>
    <w:rsid w:val="00744074"/>
    <w:rsid w:val="007703B8"/>
    <w:rsid w:val="007A409A"/>
    <w:rsid w:val="007A5D5F"/>
    <w:rsid w:val="007C3EA4"/>
    <w:rsid w:val="007F2578"/>
    <w:rsid w:val="007F47D0"/>
    <w:rsid w:val="007F48FA"/>
    <w:rsid w:val="00853C28"/>
    <w:rsid w:val="00855168"/>
    <w:rsid w:val="00891523"/>
    <w:rsid w:val="00896492"/>
    <w:rsid w:val="008C2CC4"/>
    <w:rsid w:val="008D2789"/>
    <w:rsid w:val="00901F08"/>
    <w:rsid w:val="0091138B"/>
    <w:rsid w:val="00913608"/>
    <w:rsid w:val="00935E50"/>
    <w:rsid w:val="00982D26"/>
    <w:rsid w:val="009A2C66"/>
    <w:rsid w:val="009D1E6F"/>
    <w:rsid w:val="009E5F72"/>
    <w:rsid w:val="009F2153"/>
    <w:rsid w:val="009F37A2"/>
    <w:rsid w:val="00A17CBC"/>
    <w:rsid w:val="00A459C8"/>
    <w:rsid w:val="00A67F25"/>
    <w:rsid w:val="00AA16DB"/>
    <w:rsid w:val="00B3427A"/>
    <w:rsid w:val="00BB322D"/>
    <w:rsid w:val="00BB6637"/>
    <w:rsid w:val="00BD10D8"/>
    <w:rsid w:val="00C03F4B"/>
    <w:rsid w:val="00C07D55"/>
    <w:rsid w:val="00C43B44"/>
    <w:rsid w:val="00C50C49"/>
    <w:rsid w:val="00C76C2E"/>
    <w:rsid w:val="00C83DF0"/>
    <w:rsid w:val="00C87CE8"/>
    <w:rsid w:val="00CD5D6D"/>
    <w:rsid w:val="00DA03A6"/>
    <w:rsid w:val="00DD0E95"/>
    <w:rsid w:val="00DF09DD"/>
    <w:rsid w:val="00E06D04"/>
    <w:rsid w:val="00E07F24"/>
    <w:rsid w:val="00E83062"/>
    <w:rsid w:val="00E9579C"/>
    <w:rsid w:val="00EE5C54"/>
    <w:rsid w:val="00F23679"/>
    <w:rsid w:val="00F557DB"/>
    <w:rsid w:val="00F746D7"/>
    <w:rsid w:val="00FC14C5"/>
    <w:rsid w:val="00FD009D"/>
    <w:rsid w:val="00FE5614"/>
    <w:rsid w:val="00FF1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6DE74F1"/>
  <w15:chartTrackingRefBased/>
  <w15:docId w15:val="{546096B1-27E9-4606-BCE3-4BCAAAB61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206C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206C"/>
    <w:pPr>
      <w:ind w:left="720"/>
    </w:pPr>
  </w:style>
  <w:style w:type="character" w:styleId="Hyperlink">
    <w:name w:val="Hyperlink"/>
    <w:basedOn w:val="DefaultParagraphFont"/>
    <w:uiPriority w:val="99"/>
    <w:unhideWhenUsed/>
    <w:rsid w:val="008D278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278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35E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5E50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35E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5E50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84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30210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99716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25584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01385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0084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ecsu.ed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csu.ed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ecsu.edu" TargetMode="External"/><Relationship Id="rId10" Type="http://schemas.openxmlformats.org/officeDocument/2006/relationships/package" Target="embeddings/Microsoft_Word_Document.doc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881</Words>
  <Characters>5026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Natarsha Jones</dc:creator>
  <cp:keywords/>
  <dc:description/>
  <cp:lastModifiedBy>Annemarie Delgado</cp:lastModifiedBy>
  <cp:revision>4</cp:revision>
  <cp:lastPrinted>2022-03-24T14:54:00Z</cp:lastPrinted>
  <dcterms:created xsi:type="dcterms:W3CDTF">2022-03-24T14:54:00Z</dcterms:created>
  <dcterms:modified xsi:type="dcterms:W3CDTF">2022-03-24T14:56:00Z</dcterms:modified>
</cp:coreProperties>
</file>