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51B9" w14:textId="128665C4" w:rsidR="006E065C" w:rsidRPr="00695AB3" w:rsidRDefault="006E065C" w:rsidP="006E065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Special Meeting </w:t>
      </w:r>
      <w:r>
        <w:rPr>
          <w:rFonts w:ascii="Garamond" w:eastAsia="Times New Roman" w:hAnsi="Garamond" w:cs="Times New Roman"/>
          <w:b/>
          <w:sz w:val="24"/>
          <w:szCs w:val="24"/>
        </w:rPr>
        <w:t>ECSU Board of Trustees</w:t>
      </w:r>
    </w:p>
    <w:p w14:paraId="70C42653" w14:textId="77777777" w:rsidR="006E065C" w:rsidRDefault="006E065C" w:rsidP="006E065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</w:rPr>
        <w:t xml:space="preserve">Virtual </w:t>
      </w:r>
    </w:p>
    <w:p w14:paraId="13AEFE1A" w14:textId="6A7E8377" w:rsidR="006E065C" w:rsidRPr="00695AB3" w:rsidRDefault="006E065C" w:rsidP="006E065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</w:rPr>
        <w:t>Minutes</w:t>
      </w:r>
    </w:p>
    <w:p w14:paraId="3B56E165" w14:textId="77777777" w:rsidR="006E065C" w:rsidRDefault="006E065C" w:rsidP="006E065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</w:rPr>
        <w:t>April 6, 2022</w:t>
      </w:r>
    </w:p>
    <w:p w14:paraId="0F11B124" w14:textId="77777777" w:rsidR="006E065C" w:rsidRPr="00695AB3" w:rsidRDefault="006E065C" w:rsidP="006E065C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</w:rPr>
      </w:pPr>
    </w:p>
    <w:p w14:paraId="34C57690" w14:textId="77777777" w:rsidR="006E065C" w:rsidRDefault="006E065C" w:rsidP="006E065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Special Virtual Meeting of the ECSU Board of Trustees was called to order on </w:t>
      </w:r>
      <w:r w:rsidRPr="0078490D">
        <w:rPr>
          <w:rFonts w:ascii="Garamond" w:hAnsi="Garamond"/>
          <w:b/>
          <w:bCs/>
          <w:sz w:val="24"/>
          <w:szCs w:val="24"/>
        </w:rPr>
        <w:t>April 6, 2022, at 4:00 P.M.</w:t>
      </w:r>
      <w:r>
        <w:rPr>
          <w:rFonts w:ascii="Garamond" w:hAnsi="Garamond"/>
          <w:sz w:val="24"/>
          <w:szCs w:val="24"/>
        </w:rPr>
        <w:t xml:space="preserve"> for the approval of the following action items:</w:t>
      </w:r>
    </w:p>
    <w:p w14:paraId="16624CE7" w14:textId="77777777" w:rsidR="006E065C" w:rsidRPr="0051594E" w:rsidRDefault="006E065C" w:rsidP="006E065C">
      <w:pPr>
        <w:pStyle w:val="ListParagraph"/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51594E">
        <w:rPr>
          <w:rFonts w:ascii="Garamond" w:hAnsi="Garamond"/>
          <w:b/>
          <w:bCs/>
          <w:sz w:val="24"/>
          <w:szCs w:val="24"/>
        </w:rPr>
        <w:t>Approval of Emergency Generator Design Firm – McKim &amp; Creed Engineering</w:t>
      </w:r>
    </w:p>
    <w:tbl>
      <w:tblPr>
        <w:tblStyle w:val="GridTable1Light-Accent1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1440"/>
      </w:tblGrid>
      <w:tr w:rsidR="006E065C" w:rsidRPr="00695AB3" w14:paraId="4AB75264" w14:textId="77777777" w:rsidTr="004068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4472C4" w:themeFill="accent1"/>
          </w:tcPr>
          <w:p w14:paraId="542D048C" w14:textId="77777777" w:rsidR="006E065C" w:rsidRPr="00695AB3" w:rsidRDefault="006E065C" w:rsidP="004068D6">
            <w:pPr>
              <w:rPr>
                <w:rFonts w:ascii="Garamond" w:hAnsi="Garamond"/>
              </w:rPr>
            </w:pPr>
            <w:bookmarkStart w:id="0" w:name="_Hlk106027624"/>
            <w:r w:rsidRPr="00695AB3">
              <w:rPr>
                <w:rFonts w:ascii="Garamond" w:hAnsi="Garamond"/>
                <w:color w:val="FFFFFF" w:themeColor="background1"/>
              </w:rPr>
              <w:t>Members</w:t>
            </w:r>
          </w:p>
        </w:tc>
        <w:tc>
          <w:tcPr>
            <w:tcW w:w="1440" w:type="dxa"/>
            <w:shd w:val="clear" w:color="auto" w:fill="4472C4" w:themeFill="accent1"/>
          </w:tcPr>
          <w:p w14:paraId="5E144566" w14:textId="77777777" w:rsidR="006E065C" w:rsidRPr="00695AB3" w:rsidRDefault="006E065C" w:rsidP="004068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</w:rPr>
            </w:pPr>
            <w:r w:rsidRPr="00695AB3">
              <w:rPr>
                <w:rFonts w:ascii="Garamond" w:hAnsi="Garamond"/>
                <w:color w:val="FFFFFF" w:themeColor="background1"/>
              </w:rPr>
              <w:t>Present</w:t>
            </w:r>
          </w:p>
        </w:tc>
      </w:tr>
      <w:tr w:rsidR="006E065C" w:rsidRPr="00695AB3" w14:paraId="2C5EA99A" w14:textId="77777777" w:rsidTr="004068D6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Align w:val="center"/>
          </w:tcPr>
          <w:p w14:paraId="75E0953A" w14:textId="77777777" w:rsidR="006E065C" w:rsidRPr="00695AB3" w:rsidRDefault="006E065C" w:rsidP="004068D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Stephanie Johnson, Chair</w:t>
            </w:r>
          </w:p>
        </w:tc>
        <w:tc>
          <w:tcPr>
            <w:tcW w:w="1440" w:type="dxa"/>
            <w:vAlign w:val="bottom"/>
          </w:tcPr>
          <w:p w14:paraId="43C9B62D" w14:textId="77777777" w:rsidR="006E065C" w:rsidRPr="00695AB3" w:rsidRDefault="006E065C" w:rsidP="00406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</w:t>
            </w:r>
          </w:p>
        </w:tc>
      </w:tr>
      <w:tr w:rsidR="006E065C" w:rsidRPr="00695AB3" w14:paraId="71D7A878" w14:textId="77777777" w:rsidTr="004068D6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9E2F3" w:themeFill="accent1" w:themeFillTint="33"/>
            <w:vAlign w:val="center"/>
          </w:tcPr>
          <w:p w14:paraId="469D36D6" w14:textId="77777777" w:rsidR="006E065C" w:rsidRPr="00695AB3" w:rsidRDefault="006E065C" w:rsidP="004068D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Kim Brown</w:t>
            </w:r>
          </w:p>
        </w:tc>
        <w:tc>
          <w:tcPr>
            <w:tcW w:w="1440" w:type="dxa"/>
            <w:shd w:val="clear" w:color="auto" w:fill="D9E2F3" w:themeFill="accent1" w:themeFillTint="33"/>
            <w:vAlign w:val="bottom"/>
          </w:tcPr>
          <w:p w14:paraId="184D8AEF" w14:textId="77777777" w:rsidR="006E065C" w:rsidRPr="00695AB3" w:rsidRDefault="006E065C" w:rsidP="00406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</w:t>
            </w:r>
          </w:p>
        </w:tc>
      </w:tr>
      <w:tr w:rsidR="006E065C" w:rsidRPr="00695AB3" w14:paraId="166E98EF" w14:textId="77777777" w:rsidTr="004068D6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Align w:val="center"/>
          </w:tcPr>
          <w:p w14:paraId="796705E4" w14:textId="77777777" w:rsidR="006E065C" w:rsidRPr="00695AB3" w:rsidRDefault="006E065C" w:rsidP="004068D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Jimmy Chambers</w:t>
            </w:r>
          </w:p>
        </w:tc>
        <w:tc>
          <w:tcPr>
            <w:tcW w:w="1440" w:type="dxa"/>
            <w:vAlign w:val="bottom"/>
          </w:tcPr>
          <w:p w14:paraId="0059F73D" w14:textId="77777777" w:rsidR="006E065C" w:rsidRPr="00695AB3" w:rsidRDefault="006E065C" w:rsidP="00406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</w:t>
            </w:r>
          </w:p>
        </w:tc>
      </w:tr>
      <w:tr w:rsidR="006E065C" w:rsidRPr="00695AB3" w14:paraId="406FF109" w14:textId="77777777" w:rsidTr="004068D6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9E2F3" w:themeFill="accent1" w:themeFillTint="33"/>
            <w:vAlign w:val="center"/>
          </w:tcPr>
          <w:p w14:paraId="2BEDBE07" w14:textId="77777777" w:rsidR="006E065C" w:rsidRPr="00695AB3" w:rsidRDefault="006E065C" w:rsidP="004068D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James Copland</w:t>
            </w:r>
          </w:p>
        </w:tc>
        <w:tc>
          <w:tcPr>
            <w:tcW w:w="1440" w:type="dxa"/>
            <w:shd w:val="clear" w:color="auto" w:fill="D9E2F3" w:themeFill="accent1" w:themeFillTint="33"/>
            <w:vAlign w:val="bottom"/>
          </w:tcPr>
          <w:p w14:paraId="5A9FD309" w14:textId="77777777" w:rsidR="006E065C" w:rsidRPr="00695AB3" w:rsidRDefault="006E065C" w:rsidP="00406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</w:t>
            </w:r>
          </w:p>
        </w:tc>
      </w:tr>
      <w:tr w:rsidR="006E065C" w:rsidRPr="00695AB3" w14:paraId="010E3C33" w14:textId="77777777" w:rsidTr="004068D6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Align w:val="center"/>
          </w:tcPr>
          <w:p w14:paraId="217ECE46" w14:textId="77777777" w:rsidR="006E065C" w:rsidRPr="00695AB3" w:rsidRDefault="006E065C" w:rsidP="004068D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Andy Culpepper</w:t>
            </w:r>
          </w:p>
        </w:tc>
        <w:tc>
          <w:tcPr>
            <w:tcW w:w="1440" w:type="dxa"/>
            <w:vAlign w:val="bottom"/>
          </w:tcPr>
          <w:p w14:paraId="18BC0B67" w14:textId="77777777" w:rsidR="006E065C" w:rsidRPr="00695AB3" w:rsidRDefault="006E065C" w:rsidP="00406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</w:t>
            </w:r>
          </w:p>
        </w:tc>
      </w:tr>
      <w:tr w:rsidR="006E065C" w:rsidRPr="00695AB3" w14:paraId="174FCFC0" w14:textId="77777777" w:rsidTr="004068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9E2F3" w:themeFill="accent1" w:themeFillTint="33"/>
            <w:vAlign w:val="center"/>
          </w:tcPr>
          <w:p w14:paraId="1A281279" w14:textId="77777777" w:rsidR="006E065C" w:rsidRPr="00695AB3" w:rsidRDefault="006E065C" w:rsidP="004068D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Chris Evans</w:t>
            </w:r>
          </w:p>
        </w:tc>
        <w:tc>
          <w:tcPr>
            <w:tcW w:w="1440" w:type="dxa"/>
            <w:shd w:val="clear" w:color="auto" w:fill="D9E2F3" w:themeFill="accent1" w:themeFillTint="33"/>
            <w:vAlign w:val="bottom"/>
          </w:tcPr>
          <w:p w14:paraId="0E596A4D" w14:textId="77777777" w:rsidR="006E065C" w:rsidRPr="00695AB3" w:rsidRDefault="006E065C" w:rsidP="00406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</w:t>
            </w:r>
          </w:p>
        </w:tc>
      </w:tr>
      <w:tr w:rsidR="006E065C" w:rsidRPr="00695AB3" w14:paraId="556CF50F" w14:textId="77777777" w:rsidTr="004068D6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Align w:val="center"/>
          </w:tcPr>
          <w:p w14:paraId="6BE1A452" w14:textId="77777777" w:rsidR="006E065C" w:rsidRPr="00695AB3" w:rsidRDefault="006E065C" w:rsidP="004068D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Paul Tine</w:t>
            </w:r>
          </w:p>
        </w:tc>
        <w:tc>
          <w:tcPr>
            <w:tcW w:w="1440" w:type="dxa"/>
            <w:vAlign w:val="bottom"/>
          </w:tcPr>
          <w:p w14:paraId="4A69BC63" w14:textId="77777777" w:rsidR="006E065C" w:rsidRPr="00695AB3" w:rsidRDefault="006E065C" w:rsidP="00406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</w:t>
            </w:r>
          </w:p>
        </w:tc>
      </w:tr>
      <w:tr w:rsidR="006E065C" w:rsidRPr="00695AB3" w14:paraId="2FFCE460" w14:textId="77777777" w:rsidTr="004068D6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D9E2F3" w:themeFill="accent1" w:themeFillTint="33"/>
            <w:vAlign w:val="center"/>
          </w:tcPr>
          <w:p w14:paraId="50022B25" w14:textId="77777777" w:rsidR="006E065C" w:rsidRPr="00695AB3" w:rsidRDefault="006E065C" w:rsidP="004068D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Johnny Tillett</w:t>
            </w:r>
          </w:p>
        </w:tc>
        <w:tc>
          <w:tcPr>
            <w:tcW w:w="1440" w:type="dxa"/>
            <w:shd w:val="clear" w:color="auto" w:fill="D9E2F3" w:themeFill="accent1" w:themeFillTint="33"/>
            <w:vAlign w:val="bottom"/>
          </w:tcPr>
          <w:p w14:paraId="7E3E1D74" w14:textId="77777777" w:rsidR="006E065C" w:rsidRPr="00695AB3" w:rsidRDefault="006E065C" w:rsidP="00406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</w:t>
            </w:r>
          </w:p>
        </w:tc>
      </w:tr>
      <w:tr w:rsidR="006E065C" w:rsidRPr="00695AB3" w14:paraId="2156453F" w14:textId="77777777" w:rsidTr="004068D6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vAlign w:val="center"/>
          </w:tcPr>
          <w:p w14:paraId="13D20CD2" w14:textId="77777777" w:rsidR="006E065C" w:rsidRPr="00695AB3" w:rsidRDefault="006E065C" w:rsidP="004068D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Justin Waddell</w:t>
            </w:r>
          </w:p>
        </w:tc>
        <w:tc>
          <w:tcPr>
            <w:tcW w:w="1440" w:type="dxa"/>
            <w:vAlign w:val="bottom"/>
          </w:tcPr>
          <w:p w14:paraId="7C4294E0" w14:textId="77777777" w:rsidR="006E065C" w:rsidRPr="00695AB3" w:rsidRDefault="006E065C" w:rsidP="004068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</w:t>
            </w:r>
          </w:p>
        </w:tc>
      </w:tr>
      <w:bookmarkEnd w:id="0"/>
    </w:tbl>
    <w:p w14:paraId="05AB3CB6" w14:textId="77777777" w:rsidR="006E065C" w:rsidRDefault="006E065C" w:rsidP="006E065C">
      <w:pPr>
        <w:spacing w:after="0" w:line="240" w:lineRule="auto"/>
        <w:rPr>
          <w:rFonts w:ascii="Garamond" w:hAnsi="Garamond"/>
        </w:rPr>
      </w:pPr>
    </w:p>
    <w:p w14:paraId="1544B5C9" w14:textId="77777777" w:rsidR="006E065C" w:rsidRDefault="006E065C" w:rsidP="006E065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Trustee Johnny Tillett made the motion to approve and Trustee Paul Tine second. The Board </w:t>
      </w:r>
      <w:r w:rsidRPr="00D205EE">
        <w:rPr>
          <w:rFonts w:ascii="Garamond" w:hAnsi="Garamond"/>
          <w:b/>
          <w:bCs/>
        </w:rPr>
        <w:t>APPROVED</w:t>
      </w:r>
      <w:r>
        <w:rPr>
          <w:rFonts w:ascii="Garamond" w:hAnsi="Garamond"/>
        </w:rPr>
        <w:t xml:space="preserve"> the action item.</w:t>
      </w:r>
    </w:p>
    <w:p w14:paraId="07FEA52F" w14:textId="77777777" w:rsidR="006E065C" w:rsidRPr="00797CF3" w:rsidRDefault="006E065C" w:rsidP="006E065C">
      <w:pPr>
        <w:spacing w:after="0" w:line="240" w:lineRule="auto"/>
        <w:rPr>
          <w:rFonts w:ascii="Garamond" w:hAnsi="Garamond"/>
          <w:b/>
          <w:bCs/>
          <w:sz w:val="16"/>
          <w:szCs w:val="16"/>
        </w:rPr>
      </w:pPr>
    </w:p>
    <w:p w14:paraId="4F13A249" w14:textId="77777777" w:rsidR="006E065C" w:rsidRDefault="006E065C" w:rsidP="006E065C">
      <w:pPr>
        <w:spacing w:after="0" w:line="240" w:lineRule="auto"/>
        <w:rPr>
          <w:rFonts w:ascii="Garamond" w:hAnsi="Garamond"/>
          <w:b/>
          <w:bCs/>
        </w:rPr>
      </w:pPr>
      <w:r w:rsidRPr="009C67FA">
        <w:rPr>
          <w:rFonts w:ascii="Garamond" w:hAnsi="Garamond"/>
          <w:b/>
          <w:bCs/>
        </w:rPr>
        <w:t>ROLL CALL APPROVAL</w:t>
      </w:r>
      <w:r>
        <w:rPr>
          <w:rFonts w:ascii="Garamond" w:hAnsi="Garamond"/>
          <w:b/>
          <w:bCs/>
        </w:rPr>
        <w:t xml:space="preserve"> of ACTION ITEM</w:t>
      </w:r>
    </w:p>
    <w:p w14:paraId="3F45BCC9" w14:textId="77777777" w:rsidR="006E065C" w:rsidRPr="00797CF3" w:rsidRDefault="006E065C" w:rsidP="006E065C">
      <w:pPr>
        <w:spacing w:after="0" w:line="240" w:lineRule="auto"/>
        <w:rPr>
          <w:rFonts w:ascii="Garamond" w:hAnsi="Garamond"/>
          <w:b/>
          <w:bCs/>
          <w:sz w:val="16"/>
          <w:szCs w:val="16"/>
        </w:rPr>
      </w:pPr>
    </w:p>
    <w:p w14:paraId="716844EE" w14:textId="77777777" w:rsidR="006E065C" w:rsidRDefault="006E065C" w:rsidP="006E065C">
      <w:pPr>
        <w:spacing w:after="0"/>
        <w:rPr>
          <w:rFonts w:ascii="Garamond" w:hAnsi="Garamond" w:cs="Times New Roman"/>
          <w:b/>
        </w:rPr>
        <w:sectPr w:rsidR="006E065C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48295D77" w14:textId="77777777" w:rsidR="006E065C" w:rsidRPr="00024592" w:rsidRDefault="006E065C" w:rsidP="006E065C">
      <w:pPr>
        <w:spacing w:after="0"/>
        <w:rPr>
          <w:rFonts w:ascii="Garamond" w:hAnsi="Garamond" w:cs="Times New Roman"/>
          <w:b/>
        </w:rPr>
      </w:pPr>
      <w:r w:rsidRPr="00024592">
        <w:rPr>
          <w:rFonts w:ascii="Garamond" w:hAnsi="Garamond" w:cs="Times New Roman"/>
          <w:b/>
        </w:rPr>
        <w:t>Kim Brown</w:t>
      </w:r>
    </w:p>
    <w:p w14:paraId="75F37392" w14:textId="77777777" w:rsidR="006E065C" w:rsidRPr="00024592" w:rsidRDefault="006E065C" w:rsidP="006E065C">
      <w:pPr>
        <w:spacing w:after="0"/>
        <w:rPr>
          <w:rFonts w:ascii="Garamond" w:hAnsi="Garamond" w:cs="Times New Roman"/>
          <w:b/>
        </w:rPr>
      </w:pPr>
      <w:r w:rsidRPr="00024592">
        <w:rPr>
          <w:rFonts w:ascii="Garamond" w:hAnsi="Garamond" w:cs="Times New Roman"/>
          <w:b/>
        </w:rPr>
        <w:t>Jimmy Chambers</w:t>
      </w:r>
    </w:p>
    <w:p w14:paraId="17A5A3F9" w14:textId="77777777" w:rsidR="006E065C" w:rsidRPr="00024592" w:rsidRDefault="006E065C" w:rsidP="006E065C">
      <w:pPr>
        <w:spacing w:after="0"/>
        <w:rPr>
          <w:rFonts w:ascii="Garamond" w:hAnsi="Garamond" w:cs="Times New Roman"/>
          <w:b/>
        </w:rPr>
      </w:pPr>
      <w:r w:rsidRPr="00024592">
        <w:rPr>
          <w:rFonts w:ascii="Garamond" w:hAnsi="Garamond" w:cs="Times New Roman"/>
          <w:b/>
        </w:rPr>
        <w:t>James Copland</w:t>
      </w:r>
    </w:p>
    <w:p w14:paraId="48904BB7" w14:textId="77777777" w:rsidR="006E065C" w:rsidRPr="00024592" w:rsidRDefault="006E065C" w:rsidP="006E065C">
      <w:pPr>
        <w:spacing w:after="0"/>
        <w:rPr>
          <w:rFonts w:ascii="Garamond" w:hAnsi="Garamond" w:cs="Times New Roman"/>
          <w:b/>
        </w:rPr>
      </w:pPr>
      <w:r w:rsidRPr="00024592">
        <w:rPr>
          <w:rFonts w:ascii="Garamond" w:hAnsi="Garamond" w:cs="Times New Roman"/>
          <w:b/>
        </w:rPr>
        <w:t>Chris Evans</w:t>
      </w:r>
    </w:p>
    <w:p w14:paraId="62B59786" w14:textId="77777777" w:rsidR="006E065C" w:rsidRPr="00024592" w:rsidRDefault="006E065C" w:rsidP="006E065C">
      <w:pPr>
        <w:spacing w:after="0"/>
        <w:rPr>
          <w:rFonts w:ascii="Garamond" w:hAnsi="Garamond" w:cs="Times New Roman"/>
          <w:b/>
        </w:rPr>
      </w:pPr>
      <w:r w:rsidRPr="00024592">
        <w:rPr>
          <w:rFonts w:ascii="Garamond" w:hAnsi="Garamond" w:cs="Times New Roman"/>
          <w:b/>
        </w:rPr>
        <w:t>Stephanie Johnson</w:t>
      </w:r>
    </w:p>
    <w:p w14:paraId="6B82ED08" w14:textId="77777777" w:rsidR="006E065C" w:rsidRPr="00024592" w:rsidRDefault="006E065C" w:rsidP="006E065C">
      <w:pPr>
        <w:spacing w:after="0"/>
        <w:rPr>
          <w:rFonts w:ascii="Garamond" w:hAnsi="Garamond" w:cs="Times New Roman"/>
          <w:b/>
        </w:rPr>
      </w:pPr>
      <w:r w:rsidRPr="00024592">
        <w:rPr>
          <w:rFonts w:ascii="Garamond" w:hAnsi="Garamond" w:cs="Times New Roman"/>
          <w:b/>
        </w:rPr>
        <w:t>Paul Tine</w:t>
      </w:r>
    </w:p>
    <w:p w14:paraId="18CC47B1" w14:textId="77777777" w:rsidR="006E065C" w:rsidRPr="00024592" w:rsidRDefault="006E065C" w:rsidP="006E065C">
      <w:pPr>
        <w:spacing w:after="0"/>
        <w:rPr>
          <w:rFonts w:ascii="Garamond" w:hAnsi="Garamond" w:cs="Times New Roman"/>
          <w:b/>
        </w:rPr>
      </w:pPr>
      <w:r w:rsidRPr="00024592">
        <w:rPr>
          <w:rFonts w:ascii="Garamond" w:hAnsi="Garamond" w:cs="Times New Roman"/>
          <w:b/>
        </w:rPr>
        <w:t>Andy Culpepper</w:t>
      </w:r>
    </w:p>
    <w:p w14:paraId="6FE70779" w14:textId="77777777" w:rsidR="006E065C" w:rsidRDefault="006E065C" w:rsidP="006E065C">
      <w:pPr>
        <w:spacing w:after="0"/>
        <w:rPr>
          <w:rFonts w:ascii="Garamond" w:hAnsi="Garamond" w:cs="Times New Roman"/>
          <w:b/>
        </w:rPr>
      </w:pPr>
      <w:r w:rsidRPr="00024592">
        <w:rPr>
          <w:rFonts w:ascii="Garamond" w:hAnsi="Garamond" w:cs="Times New Roman"/>
          <w:b/>
        </w:rPr>
        <w:t>Justin Waddell</w:t>
      </w:r>
    </w:p>
    <w:p w14:paraId="0D169350" w14:textId="77777777" w:rsidR="006E065C" w:rsidRDefault="006E065C" w:rsidP="006E065C">
      <w:pPr>
        <w:spacing w:after="0"/>
        <w:rPr>
          <w:rFonts w:ascii="Garamond" w:hAnsi="Garamond" w:cs="Times New Roman"/>
          <w:b/>
          <w:sz w:val="16"/>
          <w:szCs w:val="16"/>
        </w:rPr>
        <w:sectPr w:rsidR="006E065C" w:rsidSect="00EB7F04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14:paraId="361E1C56" w14:textId="77777777" w:rsidR="006E065C" w:rsidRPr="00797CF3" w:rsidRDefault="006E065C" w:rsidP="006E065C">
      <w:pPr>
        <w:spacing w:after="0"/>
        <w:rPr>
          <w:rFonts w:ascii="Garamond" w:hAnsi="Garamond" w:cs="Times New Roman"/>
          <w:b/>
          <w:sz w:val="16"/>
          <w:szCs w:val="16"/>
        </w:rPr>
      </w:pPr>
    </w:p>
    <w:p w14:paraId="3C31D287" w14:textId="77777777" w:rsidR="006E065C" w:rsidRDefault="006E065C" w:rsidP="006E065C">
      <w:pPr>
        <w:spacing w:after="0"/>
        <w:rPr>
          <w:rFonts w:ascii="Garamond" w:hAnsi="Garamond" w:cs="Times New Roman"/>
          <w:bCs/>
        </w:rPr>
      </w:pPr>
      <w:r w:rsidRPr="00800D0C">
        <w:rPr>
          <w:rFonts w:ascii="Garamond" w:hAnsi="Garamond" w:cs="Times New Roman"/>
          <w:bCs/>
        </w:rPr>
        <w:t xml:space="preserve">Closed Session </w:t>
      </w:r>
      <w:r>
        <w:rPr>
          <w:rFonts w:ascii="Garamond" w:hAnsi="Garamond" w:cs="Times New Roman"/>
          <w:bCs/>
        </w:rPr>
        <w:t xml:space="preserve">motion was </w:t>
      </w:r>
      <w:r w:rsidRPr="00800D0C">
        <w:rPr>
          <w:rFonts w:ascii="Garamond" w:hAnsi="Garamond" w:cs="Times New Roman"/>
          <w:bCs/>
        </w:rPr>
        <w:t xml:space="preserve">made by </w:t>
      </w:r>
      <w:r>
        <w:rPr>
          <w:rFonts w:ascii="Garamond" w:hAnsi="Garamond" w:cs="Times New Roman"/>
          <w:bCs/>
        </w:rPr>
        <w:t xml:space="preserve">Trustee </w:t>
      </w:r>
      <w:r w:rsidRPr="00800D0C">
        <w:rPr>
          <w:rFonts w:ascii="Garamond" w:hAnsi="Garamond" w:cs="Times New Roman"/>
          <w:bCs/>
        </w:rPr>
        <w:t>Chris Evans</w:t>
      </w:r>
      <w:r>
        <w:rPr>
          <w:rFonts w:ascii="Garamond" w:hAnsi="Garamond" w:cs="Times New Roman"/>
          <w:bCs/>
        </w:rPr>
        <w:t xml:space="preserve"> and seconded by Trustee Paul Tine.  Motion passed via roll call vote.  </w:t>
      </w:r>
    </w:p>
    <w:p w14:paraId="5E66633A" w14:textId="77777777" w:rsidR="006E065C" w:rsidRDefault="006E065C" w:rsidP="006E065C">
      <w:pPr>
        <w:spacing w:after="0"/>
        <w:rPr>
          <w:rFonts w:ascii="Garamond" w:hAnsi="Garamond" w:cs="Times New Roman"/>
          <w:bCs/>
        </w:rPr>
      </w:pPr>
    </w:p>
    <w:p w14:paraId="18F98E46" w14:textId="77777777" w:rsidR="006E065C" w:rsidRDefault="006E065C" w:rsidP="006E065C">
      <w:pPr>
        <w:spacing w:after="0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Following the return to open session and with no further business or objection, the meeting was adjourned by Chair Johnson.</w:t>
      </w:r>
    </w:p>
    <w:p w14:paraId="38D3E3FA" w14:textId="77777777" w:rsidR="006E065C" w:rsidRPr="00797CF3" w:rsidRDefault="006E065C" w:rsidP="006E065C">
      <w:pPr>
        <w:spacing w:after="0"/>
        <w:rPr>
          <w:rFonts w:ascii="Garamond" w:hAnsi="Garamond" w:cs="Times New Roman"/>
          <w:bCs/>
          <w:sz w:val="16"/>
          <w:szCs w:val="16"/>
        </w:rPr>
      </w:pPr>
    </w:p>
    <w:p w14:paraId="33DDD1C7" w14:textId="77777777" w:rsidR="006E065C" w:rsidRDefault="006E065C" w:rsidP="006E06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1EC5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FC57E9B" w14:textId="77777777" w:rsidR="006E065C" w:rsidRDefault="006E065C" w:rsidP="006E065C">
      <w:pPr>
        <w:spacing w:after="0" w:line="360" w:lineRule="auto"/>
        <w:rPr>
          <w:rFonts w:ascii="Edwardian Script ITC" w:hAnsi="Edwardian Script ITC"/>
          <w:sz w:val="44"/>
          <w:szCs w:val="44"/>
        </w:rPr>
      </w:pPr>
      <w:r w:rsidRPr="002B1ECF">
        <w:rPr>
          <w:rFonts w:ascii="Edwardian Script ITC" w:hAnsi="Edwardian Script ITC"/>
          <w:sz w:val="44"/>
          <w:szCs w:val="44"/>
        </w:rPr>
        <w:t>Melanie M. Baker</w:t>
      </w:r>
    </w:p>
    <w:p w14:paraId="3696ECCE" w14:textId="77777777" w:rsidR="006E065C" w:rsidRDefault="006E065C" w:rsidP="006E065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57077546" w14:textId="77777777" w:rsidR="006E065C" w:rsidRDefault="006E065C" w:rsidP="006E065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0596B8D6" w14:textId="77777777" w:rsidR="00E45578" w:rsidRDefault="00E45578"/>
    <w:sectPr w:rsidR="00E45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244F0"/>
    <w:multiLevelType w:val="hybridMultilevel"/>
    <w:tmpl w:val="FF925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04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5C"/>
    <w:rsid w:val="006E065C"/>
    <w:rsid w:val="00E4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F87F"/>
  <w15:chartTrackingRefBased/>
  <w15:docId w15:val="{FB6DD0DF-5000-4720-B5EA-15C2A4D21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65C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6E065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Sanders</dc:creator>
  <cp:keywords/>
  <dc:description/>
  <cp:lastModifiedBy>Gwendolyn Sanders</cp:lastModifiedBy>
  <cp:revision>1</cp:revision>
  <dcterms:created xsi:type="dcterms:W3CDTF">2022-06-22T14:11:00Z</dcterms:created>
  <dcterms:modified xsi:type="dcterms:W3CDTF">2022-06-22T14:12:00Z</dcterms:modified>
</cp:coreProperties>
</file>